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E9D6" w14:textId="77777777" w:rsidR="00B413F9" w:rsidRPr="00B74D77" w:rsidRDefault="00B413F9" w:rsidP="00B413F9">
      <w:pPr>
        <w:jc w:val="center"/>
        <w:rPr>
          <w:b/>
          <w:sz w:val="28"/>
          <w:szCs w:val="28"/>
        </w:rPr>
      </w:pPr>
      <w:r w:rsidRPr="00B74D77">
        <w:rPr>
          <w:b/>
          <w:sz w:val="28"/>
          <w:szCs w:val="28"/>
        </w:rPr>
        <w:t>ҚАЗАҚСТАН РЕСПУБЛИКАСЫНЫҢ БІЛІМ ЖӘНЕ ҒЫЛЫМ МИНИСТРЛІГІ</w:t>
      </w:r>
    </w:p>
    <w:p w14:paraId="2CDA94C7" w14:textId="77777777" w:rsidR="00B413F9" w:rsidRDefault="00B413F9" w:rsidP="00B413F9">
      <w:pPr>
        <w:jc w:val="center"/>
        <w:rPr>
          <w:sz w:val="28"/>
          <w:szCs w:val="28"/>
          <w:lang w:val="kk-KZ"/>
        </w:rPr>
      </w:pPr>
    </w:p>
    <w:p w14:paraId="588A6E8F" w14:textId="77777777" w:rsidR="00B413F9" w:rsidRPr="00E65550" w:rsidRDefault="00B413F9" w:rsidP="00B413F9">
      <w:pPr>
        <w:jc w:val="center"/>
        <w:rPr>
          <w:sz w:val="28"/>
          <w:szCs w:val="28"/>
          <w:lang w:val="kk-KZ"/>
        </w:rPr>
      </w:pPr>
    </w:p>
    <w:p w14:paraId="51C03CBD" w14:textId="77777777" w:rsidR="00B413F9" w:rsidRDefault="00B413F9" w:rsidP="00B413F9">
      <w:pPr>
        <w:jc w:val="center"/>
        <w:rPr>
          <w:sz w:val="28"/>
          <w:szCs w:val="28"/>
        </w:rPr>
      </w:pPr>
    </w:p>
    <w:p w14:paraId="56E701DD" w14:textId="77777777" w:rsidR="00B413F9" w:rsidRPr="00B74D77" w:rsidRDefault="00B413F9" w:rsidP="00B413F9">
      <w:pPr>
        <w:jc w:val="center"/>
        <w:rPr>
          <w:sz w:val="28"/>
          <w:szCs w:val="28"/>
        </w:rPr>
      </w:pPr>
    </w:p>
    <w:p w14:paraId="773F6801" w14:textId="77777777" w:rsidR="00B413F9" w:rsidRPr="00B74D77" w:rsidRDefault="00B413F9" w:rsidP="00B413F9">
      <w:pPr>
        <w:jc w:val="center"/>
        <w:rPr>
          <w:sz w:val="28"/>
          <w:szCs w:val="28"/>
        </w:rPr>
      </w:pPr>
    </w:p>
    <w:p w14:paraId="5685DDB5" w14:textId="77777777" w:rsidR="00B413F9" w:rsidRDefault="00B413F9" w:rsidP="00B413F9">
      <w:pPr>
        <w:jc w:val="center"/>
        <w:rPr>
          <w:sz w:val="28"/>
          <w:szCs w:val="28"/>
          <w:lang w:val="kk-KZ"/>
        </w:rPr>
      </w:pPr>
      <w:r>
        <w:rPr>
          <w:sz w:val="28"/>
          <w:szCs w:val="28"/>
          <w:lang w:val="kk-KZ"/>
        </w:rPr>
        <w:t xml:space="preserve">                        БЕКІТЕМІН</w:t>
      </w:r>
    </w:p>
    <w:p w14:paraId="68973F98" w14:textId="77777777" w:rsidR="00B413F9" w:rsidRPr="00EF768D" w:rsidRDefault="00B413F9" w:rsidP="00B413F9">
      <w:pPr>
        <w:jc w:val="center"/>
        <w:rPr>
          <w:sz w:val="28"/>
          <w:szCs w:val="28"/>
          <w:lang w:val="kk-KZ"/>
        </w:rPr>
      </w:pPr>
    </w:p>
    <w:p w14:paraId="0D6F9811" w14:textId="77777777" w:rsidR="00B413F9" w:rsidRPr="00EF768D" w:rsidRDefault="00B413F9" w:rsidP="00B413F9">
      <w:pPr>
        <w:jc w:val="center"/>
        <w:rPr>
          <w:sz w:val="28"/>
          <w:szCs w:val="28"/>
          <w:lang w:val="kk-KZ"/>
        </w:rPr>
      </w:pPr>
    </w:p>
    <w:p w14:paraId="0D298298" w14:textId="77777777" w:rsidR="00B413F9" w:rsidRPr="00EF768D" w:rsidRDefault="00B413F9" w:rsidP="00B413F9">
      <w:pPr>
        <w:jc w:val="center"/>
        <w:rPr>
          <w:sz w:val="28"/>
          <w:szCs w:val="28"/>
          <w:lang w:val="kk-KZ"/>
        </w:rPr>
      </w:pPr>
    </w:p>
    <w:p w14:paraId="0C83C076" w14:textId="77777777" w:rsidR="00B413F9" w:rsidRPr="00EF768D" w:rsidRDefault="00B413F9" w:rsidP="00B413F9">
      <w:pPr>
        <w:jc w:val="center"/>
        <w:rPr>
          <w:sz w:val="28"/>
          <w:szCs w:val="28"/>
          <w:lang w:val="kk-KZ"/>
        </w:rPr>
      </w:pPr>
    </w:p>
    <w:p w14:paraId="357B2E08" w14:textId="77777777" w:rsidR="00B413F9" w:rsidRPr="00EF768D" w:rsidRDefault="00B413F9" w:rsidP="00B413F9">
      <w:pPr>
        <w:jc w:val="center"/>
        <w:rPr>
          <w:sz w:val="28"/>
          <w:szCs w:val="28"/>
          <w:lang w:val="kk-KZ"/>
        </w:rPr>
      </w:pPr>
    </w:p>
    <w:p w14:paraId="51A1C777" w14:textId="77777777" w:rsidR="00B413F9" w:rsidRDefault="00B413F9" w:rsidP="00B413F9">
      <w:pPr>
        <w:jc w:val="center"/>
        <w:rPr>
          <w:sz w:val="28"/>
          <w:szCs w:val="28"/>
          <w:lang w:val="kk-KZ"/>
        </w:rPr>
      </w:pPr>
    </w:p>
    <w:p w14:paraId="466E02E9" w14:textId="77777777" w:rsidR="00B413F9" w:rsidRPr="00EF768D" w:rsidRDefault="00B413F9" w:rsidP="00B413F9">
      <w:pPr>
        <w:jc w:val="center"/>
        <w:rPr>
          <w:sz w:val="28"/>
          <w:szCs w:val="28"/>
          <w:lang w:val="kk-KZ"/>
        </w:rPr>
      </w:pPr>
    </w:p>
    <w:p w14:paraId="057286F4" w14:textId="77777777" w:rsidR="00B413F9" w:rsidRPr="00EF768D" w:rsidRDefault="00B413F9" w:rsidP="00B413F9">
      <w:pPr>
        <w:jc w:val="center"/>
        <w:rPr>
          <w:sz w:val="28"/>
          <w:szCs w:val="28"/>
          <w:lang w:val="kk-KZ"/>
        </w:rPr>
      </w:pPr>
    </w:p>
    <w:p w14:paraId="15AFFE1C" w14:textId="77777777" w:rsidR="00B413F9" w:rsidRPr="00EF768D" w:rsidRDefault="00B413F9" w:rsidP="00B413F9">
      <w:pPr>
        <w:jc w:val="center"/>
        <w:rPr>
          <w:b/>
          <w:sz w:val="28"/>
          <w:szCs w:val="28"/>
          <w:lang w:val="kk-KZ"/>
        </w:rPr>
      </w:pPr>
      <w:r w:rsidRPr="00EF768D">
        <w:rPr>
          <w:b/>
          <w:sz w:val="28"/>
          <w:szCs w:val="28"/>
          <w:lang w:val="kk-KZ"/>
        </w:rPr>
        <w:t>ТИПТ</w:t>
      </w:r>
      <w:r>
        <w:rPr>
          <w:b/>
          <w:sz w:val="28"/>
          <w:szCs w:val="28"/>
          <w:lang w:val="kk-KZ"/>
        </w:rPr>
        <w:t>І</w:t>
      </w:r>
      <w:r w:rsidRPr="00EF768D">
        <w:rPr>
          <w:b/>
          <w:sz w:val="28"/>
          <w:szCs w:val="28"/>
          <w:lang w:val="kk-KZ"/>
        </w:rPr>
        <w:t>К ОҚУ БАҒДАРЛАМАСЫ</w:t>
      </w:r>
    </w:p>
    <w:p w14:paraId="1BB425E1" w14:textId="77777777" w:rsidR="00B413F9" w:rsidRPr="00EF768D" w:rsidRDefault="00B413F9" w:rsidP="00B413F9">
      <w:pPr>
        <w:jc w:val="center"/>
        <w:rPr>
          <w:sz w:val="28"/>
          <w:szCs w:val="28"/>
          <w:lang w:val="kk-KZ"/>
        </w:rPr>
      </w:pPr>
    </w:p>
    <w:p w14:paraId="691DFAEF" w14:textId="77777777" w:rsidR="00B413F9" w:rsidRPr="00B413F9" w:rsidRDefault="00B413F9" w:rsidP="00B413F9">
      <w:pPr>
        <w:jc w:val="center"/>
        <w:rPr>
          <w:b/>
          <w:sz w:val="28"/>
          <w:szCs w:val="28"/>
          <w:lang w:val="kk-KZ"/>
        </w:rPr>
      </w:pPr>
      <w:r>
        <w:rPr>
          <w:b/>
          <w:sz w:val="28"/>
          <w:szCs w:val="28"/>
          <w:lang w:val="kk-KZ"/>
        </w:rPr>
        <w:t>ҚАЗАҚСТАН РЕСПУБЛИКАСЫНЫҢ ИНВЕСТИЦИЯЛЫҚ ҚҰҚЫҒЫ</w:t>
      </w:r>
    </w:p>
    <w:p w14:paraId="3E3086A1" w14:textId="77777777" w:rsidR="00B413F9" w:rsidRPr="00B7569B" w:rsidRDefault="00B413F9" w:rsidP="00B413F9">
      <w:pPr>
        <w:jc w:val="center"/>
        <w:rPr>
          <w:b/>
          <w:bCs/>
          <w:sz w:val="28"/>
          <w:szCs w:val="28"/>
          <w:lang w:val="kk-KZ"/>
        </w:rPr>
      </w:pPr>
      <w:r>
        <w:rPr>
          <w:b/>
          <w:bCs/>
          <w:sz w:val="28"/>
          <w:szCs w:val="28"/>
          <w:lang w:val="kk-KZ"/>
        </w:rPr>
        <w:t xml:space="preserve"> «---------------------</w:t>
      </w:r>
      <w:r w:rsidRPr="00B7569B">
        <w:rPr>
          <w:b/>
          <w:bCs/>
          <w:sz w:val="28"/>
          <w:szCs w:val="28"/>
          <w:lang w:val="kk-KZ"/>
        </w:rPr>
        <w:t>»</w:t>
      </w:r>
    </w:p>
    <w:p w14:paraId="66A9A63A" w14:textId="77777777" w:rsidR="00B413F9" w:rsidRPr="00B7569B" w:rsidRDefault="00B413F9" w:rsidP="00B413F9">
      <w:pPr>
        <w:jc w:val="center"/>
        <w:rPr>
          <w:b/>
          <w:bCs/>
          <w:sz w:val="28"/>
          <w:szCs w:val="28"/>
          <w:lang w:val="kk-KZ"/>
        </w:rPr>
      </w:pPr>
      <w:r w:rsidRPr="00B7569B">
        <w:rPr>
          <w:b/>
          <w:bCs/>
          <w:sz w:val="28"/>
          <w:szCs w:val="28"/>
          <w:lang w:val="kk-KZ"/>
        </w:rPr>
        <w:t>мамандығы бойынша</w:t>
      </w:r>
    </w:p>
    <w:p w14:paraId="155AF3D0" w14:textId="77777777" w:rsidR="00B413F9" w:rsidRPr="00B617AA" w:rsidRDefault="00B413F9" w:rsidP="00B413F9">
      <w:pPr>
        <w:jc w:val="center"/>
        <w:rPr>
          <w:sz w:val="28"/>
          <w:szCs w:val="28"/>
          <w:lang w:val="kk-KZ"/>
        </w:rPr>
      </w:pPr>
    </w:p>
    <w:p w14:paraId="5D4825E3" w14:textId="77777777" w:rsidR="00B413F9" w:rsidRPr="00B617AA" w:rsidRDefault="00B413F9" w:rsidP="00B413F9">
      <w:pPr>
        <w:jc w:val="center"/>
        <w:rPr>
          <w:sz w:val="28"/>
          <w:szCs w:val="28"/>
          <w:lang w:val="kk-KZ"/>
        </w:rPr>
      </w:pPr>
    </w:p>
    <w:p w14:paraId="33E25F90" w14:textId="77777777" w:rsidR="00B413F9" w:rsidRPr="00B64F9C" w:rsidRDefault="00B413F9" w:rsidP="00B413F9">
      <w:pPr>
        <w:tabs>
          <w:tab w:val="left" w:pos="3400"/>
          <w:tab w:val="center" w:pos="4819"/>
        </w:tabs>
        <w:rPr>
          <w:b/>
          <w:sz w:val="28"/>
          <w:szCs w:val="28"/>
          <w:lang w:val="kk-KZ"/>
        </w:rPr>
      </w:pPr>
      <w:r>
        <w:rPr>
          <w:b/>
          <w:sz w:val="28"/>
          <w:szCs w:val="28"/>
          <w:lang w:val="kk-KZ"/>
        </w:rPr>
        <w:tab/>
        <w:t xml:space="preserve">          </w:t>
      </w:r>
      <w:r w:rsidRPr="00B64F9C">
        <w:rPr>
          <w:b/>
          <w:sz w:val="28"/>
          <w:szCs w:val="28"/>
          <w:lang w:val="kk-KZ"/>
        </w:rPr>
        <w:t xml:space="preserve">3 </w:t>
      </w:r>
      <w:r>
        <w:rPr>
          <w:b/>
          <w:sz w:val="28"/>
          <w:szCs w:val="28"/>
          <w:lang w:val="kk-KZ"/>
        </w:rPr>
        <w:t xml:space="preserve"> кредит</w:t>
      </w:r>
    </w:p>
    <w:p w14:paraId="0E78F8F3" w14:textId="77777777" w:rsidR="00B413F9" w:rsidRPr="00B617AA" w:rsidRDefault="00B413F9" w:rsidP="00B413F9">
      <w:pPr>
        <w:jc w:val="both"/>
        <w:rPr>
          <w:sz w:val="28"/>
          <w:szCs w:val="28"/>
          <w:lang w:val="kk-KZ"/>
        </w:rPr>
      </w:pPr>
    </w:p>
    <w:p w14:paraId="51F32964" w14:textId="77777777" w:rsidR="00B413F9" w:rsidRPr="00B617AA" w:rsidRDefault="00B413F9" w:rsidP="00B413F9">
      <w:pPr>
        <w:jc w:val="both"/>
        <w:rPr>
          <w:sz w:val="28"/>
          <w:szCs w:val="28"/>
          <w:lang w:val="kk-KZ"/>
        </w:rPr>
      </w:pPr>
    </w:p>
    <w:p w14:paraId="7887B41F" w14:textId="77777777" w:rsidR="00B413F9" w:rsidRPr="00B617AA" w:rsidRDefault="00B413F9" w:rsidP="00B413F9">
      <w:pPr>
        <w:jc w:val="both"/>
        <w:rPr>
          <w:sz w:val="28"/>
          <w:szCs w:val="28"/>
          <w:lang w:val="kk-KZ"/>
        </w:rPr>
      </w:pPr>
    </w:p>
    <w:p w14:paraId="0915FE74" w14:textId="77777777" w:rsidR="00B413F9" w:rsidRPr="00B617AA" w:rsidRDefault="00B413F9" w:rsidP="00B413F9">
      <w:pPr>
        <w:jc w:val="both"/>
        <w:rPr>
          <w:sz w:val="28"/>
          <w:szCs w:val="28"/>
          <w:lang w:val="kk-KZ"/>
        </w:rPr>
      </w:pPr>
    </w:p>
    <w:p w14:paraId="2BCF5EEA" w14:textId="77777777" w:rsidR="00B413F9" w:rsidRPr="00B74D77" w:rsidRDefault="00B413F9" w:rsidP="00B413F9">
      <w:pPr>
        <w:jc w:val="both"/>
        <w:rPr>
          <w:sz w:val="28"/>
          <w:szCs w:val="28"/>
          <w:lang w:val="kk-KZ"/>
        </w:rPr>
      </w:pPr>
    </w:p>
    <w:p w14:paraId="4D790861" w14:textId="77777777" w:rsidR="00B413F9" w:rsidRPr="00B617AA" w:rsidRDefault="00B413F9" w:rsidP="00B413F9">
      <w:pPr>
        <w:jc w:val="both"/>
        <w:rPr>
          <w:sz w:val="28"/>
          <w:szCs w:val="28"/>
          <w:lang w:val="kk-KZ"/>
        </w:rPr>
      </w:pPr>
    </w:p>
    <w:p w14:paraId="3743551E" w14:textId="77777777" w:rsidR="00B413F9" w:rsidRPr="00B74D77" w:rsidRDefault="00B413F9" w:rsidP="00B413F9">
      <w:pPr>
        <w:jc w:val="both"/>
        <w:rPr>
          <w:sz w:val="28"/>
          <w:szCs w:val="28"/>
          <w:lang w:val="kk-KZ"/>
        </w:rPr>
      </w:pPr>
    </w:p>
    <w:p w14:paraId="2D253E9C" w14:textId="77777777" w:rsidR="00B413F9" w:rsidRPr="00B74D77" w:rsidRDefault="00B413F9" w:rsidP="00B413F9">
      <w:pPr>
        <w:jc w:val="both"/>
        <w:rPr>
          <w:sz w:val="28"/>
          <w:szCs w:val="28"/>
          <w:lang w:val="kk-KZ"/>
        </w:rPr>
      </w:pPr>
    </w:p>
    <w:p w14:paraId="08DFB0EE" w14:textId="77777777" w:rsidR="00B413F9" w:rsidRPr="00B74D77" w:rsidRDefault="00B413F9" w:rsidP="00B413F9">
      <w:pPr>
        <w:jc w:val="both"/>
        <w:rPr>
          <w:sz w:val="28"/>
          <w:szCs w:val="28"/>
          <w:lang w:val="kk-KZ"/>
        </w:rPr>
      </w:pPr>
    </w:p>
    <w:p w14:paraId="08934E2A" w14:textId="77777777" w:rsidR="00B413F9" w:rsidRPr="00B74D77" w:rsidRDefault="00B413F9" w:rsidP="00B413F9">
      <w:pPr>
        <w:jc w:val="both"/>
        <w:rPr>
          <w:sz w:val="28"/>
          <w:szCs w:val="28"/>
          <w:lang w:val="kk-KZ"/>
        </w:rPr>
      </w:pPr>
    </w:p>
    <w:p w14:paraId="162A6179" w14:textId="77777777" w:rsidR="00B413F9" w:rsidRPr="00B74D77" w:rsidRDefault="00B413F9" w:rsidP="00B413F9">
      <w:pPr>
        <w:jc w:val="both"/>
        <w:rPr>
          <w:sz w:val="28"/>
          <w:szCs w:val="28"/>
          <w:lang w:val="kk-KZ"/>
        </w:rPr>
      </w:pPr>
    </w:p>
    <w:p w14:paraId="72EA2BFB" w14:textId="77777777" w:rsidR="00B413F9" w:rsidRPr="00B74D77" w:rsidRDefault="00B413F9" w:rsidP="00B413F9">
      <w:pPr>
        <w:jc w:val="both"/>
        <w:rPr>
          <w:sz w:val="28"/>
          <w:szCs w:val="28"/>
          <w:lang w:val="kk-KZ"/>
        </w:rPr>
      </w:pPr>
    </w:p>
    <w:p w14:paraId="1CA631E6" w14:textId="77777777" w:rsidR="00B413F9" w:rsidRPr="00B74D77" w:rsidRDefault="00B413F9" w:rsidP="00B413F9">
      <w:pPr>
        <w:jc w:val="both"/>
        <w:rPr>
          <w:sz w:val="28"/>
          <w:szCs w:val="28"/>
          <w:lang w:val="kk-KZ"/>
        </w:rPr>
      </w:pPr>
    </w:p>
    <w:p w14:paraId="2ED505D2" w14:textId="77777777" w:rsidR="00B413F9" w:rsidRDefault="00B413F9" w:rsidP="00B413F9">
      <w:pPr>
        <w:jc w:val="center"/>
        <w:rPr>
          <w:sz w:val="28"/>
          <w:szCs w:val="28"/>
          <w:lang w:val="kk-KZ"/>
        </w:rPr>
      </w:pPr>
    </w:p>
    <w:p w14:paraId="3D4D04C8" w14:textId="77777777" w:rsidR="00B413F9" w:rsidRDefault="00B413F9" w:rsidP="00B413F9">
      <w:pPr>
        <w:jc w:val="center"/>
        <w:rPr>
          <w:sz w:val="28"/>
          <w:szCs w:val="28"/>
          <w:lang w:val="kk-KZ"/>
        </w:rPr>
      </w:pPr>
    </w:p>
    <w:p w14:paraId="4EBD4F09" w14:textId="77777777" w:rsidR="00B413F9" w:rsidRDefault="00B413F9" w:rsidP="00B413F9">
      <w:pPr>
        <w:tabs>
          <w:tab w:val="left" w:pos="3740"/>
          <w:tab w:val="center" w:pos="4819"/>
        </w:tabs>
        <w:rPr>
          <w:b/>
          <w:sz w:val="28"/>
          <w:szCs w:val="28"/>
          <w:lang w:val="kk-KZ"/>
        </w:rPr>
      </w:pPr>
      <w:r>
        <w:rPr>
          <w:sz w:val="28"/>
          <w:szCs w:val="28"/>
          <w:lang w:val="kk-KZ"/>
        </w:rPr>
        <w:tab/>
        <w:t xml:space="preserve">      </w:t>
      </w:r>
      <w:r w:rsidRPr="00C76422">
        <w:rPr>
          <w:b/>
          <w:sz w:val="28"/>
          <w:szCs w:val="28"/>
          <w:lang w:val="kk-KZ"/>
        </w:rPr>
        <w:t>Алматы</w:t>
      </w:r>
      <w:r>
        <w:rPr>
          <w:b/>
          <w:sz w:val="28"/>
          <w:szCs w:val="28"/>
          <w:lang w:val="kk-KZ"/>
        </w:rPr>
        <w:t xml:space="preserve"> </w:t>
      </w:r>
    </w:p>
    <w:p w14:paraId="4F8DF911" w14:textId="77777777" w:rsidR="002406CA" w:rsidRDefault="002406CA" w:rsidP="00B413F9">
      <w:pPr>
        <w:tabs>
          <w:tab w:val="left" w:pos="3740"/>
          <w:tab w:val="center" w:pos="4819"/>
        </w:tabs>
        <w:rPr>
          <w:b/>
          <w:sz w:val="28"/>
          <w:szCs w:val="28"/>
          <w:lang w:val="kk-KZ"/>
        </w:rPr>
      </w:pPr>
    </w:p>
    <w:p w14:paraId="1498D121" w14:textId="77777777" w:rsidR="002406CA" w:rsidRDefault="002406CA" w:rsidP="00B413F9">
      <w:pPr>
        <w:tabs>
          <w:tab w:val="left" w:pos="3740"/>
          <w:tab w:val="center" w:pos="4819"/>
        </w:tabs>
        <w:rPr>
          <w:b/>
          <w:sz w:val="28"/>
          <w:szCs w:val="28"/>
          <w:lang w:val="kk-KZ"/>
        </w:rPr>
      </w:pPr>
    </w:p>
    <w:p w14:paraId="459B8B32" w14:textId="77777777" w:rsidR="002406CA" w:rsidRPr="002406CA" w:rsidRDefault="002406CA" w:rsidP="00B413F9">
      <w:pPr>
        <w:tabs>
          <w:tab w:val="left" w:pos="3740"/>
          <w:tab w:val="center" w:pos="4819"/>
        </w:tabs>
        <w:rPr>
          <w:b/>
          <w:sz w:val="28"/>
          <w:szCs w:val="28"/>
          <w:lang w:val="kk-KZ"/>
        </w:rPr>
      </w:pPr>
    </w:p>
    <w:p w14:paraId="7B37DD72" w14:textId="77777777" w:rsidR="00B413F9" w:rsidRDefault="00B413F9" w:rsidP="00B413F9">
      <w:pPr>
        <w:widowControl w:val="0"/>
        <w:jc w:val="center"/>
        <w:rPr>
          <w:b/>
          <w:bCs/>
          <w:snapToGrid w:val="0"/>
          <w:sz w:val="28"/>
          <w:szCs w:val="28"/>
        </w:rPr>
      </w:pPr>
      <w:r>
        <w:rPr>
          <w:b/>
          <w:sz w:val="28"/>
          <w:szCs w:val="28"/>
          <w:lang w:val="kk-KZ"/>
        </w:rPr>
        <w:t xml:space="preserve">  Алғы сөз </w:t>
      </w:r>
    </w:p>
    <w:p w14:paraId="293747EA" w14:textId="77777777" w:rsidR="00B413F9" w:rsidRDefault="00B413F9" w:rsidP="00B413F9">
      <w:pPr>
        <w:widowControl w:val="0"/>
        <w:jc w:val="both"/>
        <w:rPr>
          <w:snapToGrid w:val="0"/>
          <w:sz w:val="28"/>
          <w:szCs w:val="28"/>
        </w:rPr>
      </w:pPr>
      <w:r>
        <w:rPr>
          <w:sz w:val="28"/>
          <w:szCs w:val="28"/>
        </w:rPr>
        <w:t xml:space="preserve"> </w:t>
      </w:r>
    </w:p>
    <w:p w14:paraId="48CEAC41" w14:textId="77777777" w:rsidR="00B413F9" w:rsidRPr="00C722D4" w:rsidRDefault="00B413F9" w:rsidP="00B413F9">
      <w:pPr>
        <w:pStyle w:val="a3"/>
        <w:numPr>
          <w:ilvl w:val="0"/>
          <w:numId w:val="1"/>
        </w:numPr>
        <w:tabs>
          <w:tab w:val="left" w:pos="851"/>
        </w:tabs>
        <w:spacing w:after="0" w:line="240" w:lineRule="auto"/>
        <w:jc w:val="both"/>
        <w:rPr>
          <w:rFonts w:ascii="Kz Times New Roman" w:hAnsi="Kz Times New Roman" w:cs="Kz Times New Roman"/>
          <w:b/>
          <w:bCs/>
          <w:caps/>
          <w:snapToGrid w:val="0"/>
          <w:sz w:val="28"/>
          <w:szCs w:val="28"/>
        </w:rPr>
      </w:pPr>
      <w:r w:rsidRPr="00C722D4">
        <w:rPr>
          <w:rFonts w:ascii="Kz Times New Roman" w:hAnsi="Kz Times New Roman" w:cs="Kz Times New Roman"/>
          <w:sz w:val="28"/>
          <w:szCs w:val="28"/>
          <w:lang w:val="kk-KZ"/>
        </w:rPr>
        <w:lastRenderedPageBreak/>
        <w:t>Әл-Фараби атындағы Қазақ Ұлттық Университетінде</w:t>
      </w:r>
      <w:r w:rsidRPr="00C722D4">
        <w:rPr>
          <w:rFonts w:ascii="Kz Times New Roman" w:hAnsi="Kz Times New Roman" w:cs="Kz Times New Roman"/>
          <w:b/>
          <w:sz w:val="28"/>
          <w:szCs w:val="28"/>
          <w:lang w:val="kk-KZ"/>
        </w:rPr>
        <w:t xml:space="preserve"> </w:t>
      </w:r>
      <w:r w:rsidRPr="00C722D4">
        <w:rPr>
          <w:rFonts w:ascii="Kz Times New Roman" w:hAnsi="Kz Times New Roman" w:cs="Kz Times New Roman"/>
          <w:b/>
          <w:caps/>
          <w:sz w:val="28"/>
          <w:szCs w:val="28"/>
          <w:lang w:val="kk-KZ"/>
        </w:rPr>
        <w:t>әзірленген  және ұсынылған.</w:t>
      </w:r>
      <w:r w:rsidRPr="00C722D4">
        <w:rPr>
          <w:rFonts w:ascii="Kz Times New Roman" w:hAnsi="Kz Times New Roman" w:cs="Kz Times New Roman"/>
          <w:b/>
          <w:bCs/>
          <w:caps/>
          <w:snapToGrid w:val="0"/>
          <w:sz w:val="28"/>
          <w:szCs w:val="28"/>
          <w:lang w:val="kk-KZ"/>
        </w:rPr>
        <w:t xml:space="preserve"> </w:t>
      </w:r>
    </w:p>
    <w:p w14:paraId="3BB3280F" w14:textId="77777777" w:rsidR="00B413F9" w:rsidRDefault="00B413F9" w:rsidP="00B413F9">
      <w:pPr>
        <w:widowControl w:val="0"/>
        <w:ind w:firstLine="567"/>
        <w:jc w:val="both"/>
        <w:rPr>
          <w:b/>
          <w:bCs/>
          <w:snapToGrid w:val="0"/>
          <w:sz w:val="28"/>
          <w:szCs w:val="28"/>
        </w:rPr>
      </w:pPr>
      <w:r>
        <w:rPr>
          <w:b/>
          <w:bCs/>
          <w:snapToGrid w:val="0"/>
          <w:sz w:val="28"/>
          <w:szCs w:val="28"/>
        </w:rPr>
        <w:t xml:space="preserve"> </w:t>
      </w:r>
    </w:p>
    <w:p w14:paraId="6314973F" w14:textId="77777777" w:rsidR="00B413F9" w:rsidRDefault="00B413F9" w:rsidP="00B413F9">
      <w:pPr>
        <w:widowControl w:val="0"/>
        <w:ind w:firstLine="567"/>
        <w:jc w:val="both"/>
        <w:rPr>
          <w:bCs/>
          <w:snapToGrid w:val="0"/>
          <w:sz w:val="28"/>
          <w:szCs w:val="28"/>
          <w:lang w:val="kk-KZ"/>
        </w:rPr>
      </w:pPr>
      <w:r>
        <w:rPr>
          <w:b/>
          <w:bCs/>
          <w:snapToGrid w:val="0"/>
          <w:sz w:val="28"/>
          <w:szCs w:val="28"/>
        </w:rPr>
        <w:t>Автор</w:t>
      </w:r>
      <w:r>
        <w:rPr>
          <w:b/>
          <w:bCs/>
          <w:snapToGrid w:val="0"/>
          <w:sz w:val="28"/>
          <w:szCs w:val="28"/>
          <w:lang w:val="kk-KZ"/>
        </w:rPr>
        <w:t>лар</w:t>
      </w:r>
      <w:r>
        <w:rPr>
          <w:b/>
          <w:bCs/>
          <w:snapToGrid w:val="0"/>
          <w:sz w:val="28"/>
          <w:szCs w:val="28"/>
        </w:rPr>
        <w:t xml:space="preserve">:  </w:t>
      </w:r>
      <w:r>
        <w:rPr>
          <w:b/>
          <w:bCs/>
          <w:snapToGrid w:val="0"/>
          <w:sz w:val="28"/>
          <w:szCs w:val="28"/>
          <w:lang w:val="kk-KZ"/>
        </w:rPr>
        <w:t xml:space="preserve"> </w:t>
      </w:r>
      <w:r w:rsidRPr="006035BB">
        <w:rPr>
          <w:bCs/>
          <w:snapToGrid w:val="0"/>
          <w:sz w:val="28"/>
          <w:szCs w:val="28"/>
        </w:rPr>
        <w:t>1.</w:t>
      </w:r>
      <w:r>
        <w:rPr>
          <w:bCs/>
          <w:snapToGrid w:val="0"/>
          <w:sz w:val="28"/>
          <w:szCs w:val="28"/>
        </w:rPr>
        <w:t xml:space="preserve"> </w:t>
      </w:r>
      <w:r w:rsidRPr="00B034C5">
        <w:rPr>
          <w:sz w:val="28"/>
          <w:szCs w:val="28"/>
          <w:lang w:val="kk-KZ"/>
        </w:rPr>
        <w:t>з.ғ.к.</w:t>
      </w:r>
      <w:r>
        <w:rPr>
          <w:sz w:val="28"/>
          <w:szCs w:val="28"/>
          <w:lang w:val="kk-KZ"/>
        </w:rPr>
        <w:t>,</w:t>
      </w:r>
      <w:r w:rsidRPr="00B034C5">
        <w:rPr>
          <w:sz w:val="28"/>
          <w:szCs w:val="28"/>
          <w:lang w:val="kk-KZ"/>
        </w:rPr>
        <w:t xml:space="preserve"> </w:t>
      </w:r>
      <w:r>
        <w:rPr>
          <w:sz w:val="28"/>
          <w:szCs w:val="28"/>
          <w:lang w:val="kk-KZ"/>
        </w:rPr>
        <w:t>доцент Шөкенов Қ.А</w:t>
      </w:r>
      <w:r w:rsidRPr="00B034C5">
        <w:rPr>
          <w:sz w:val="28"/>
          <w:szCs w:val="28"/>
          <w:lang w:val="kk-KZ"/>
        </w:rPr>
        <w:t>.,</w:t>
      </w:r>
      <w:r>
        <w:rPr>
          <w:bCs/>
          <w:snapToGrid w:val="0"/>
          <w:sz w:val="28"/>
          <w:szCs w:val="28"/>
          <w:lang w:val="kk-KZ"/>
        </w:rPr>
        <w:t xml:space="preserve"> </w:t>
      </w:r>
    </w:p>
    <w:p w14:paraId="27FB36E3" w14:textId="77777777" w:rsidR="00B413F9" w:rsidRDefault="00B413F9" w:rsidP="00B413F9">
      <w:pPr>
        <w:widowControl w:val="0"/>
        <w:ind w:firstLine="567"/>
        <w:jc w:val="both"/>
        <w:rPr>
          <w:sz w:val="28"/>
          <w:szCs w:val="28"/>
          <w:lang w:val="kk-KZ"/>
        </w:rPr>
      </w:pPr>
      <w:r>
        <w:rPr>
          <w:bCs/>
          <w:snapToGrid w:val="0"/>
          <w:sz w:val="28"/>
          <w:szCs w:val="28"/>
          <w:lang w:val="kk-KZ"/>
        </w:rPr>
        <w:t xml:space="preserve">                      </w:t>
      </w:r>
      <w:r w:rsidRPr="006035BB">
        <w:rPr>
          <w:bCs/>
          <w:snapToGrid w:val="0"/>
          <w:sz w:val="28"/>
          <w:szCs w:val="28"/>
          <w:lang w:val="kk-KZ"/>
        </w:rPr>
        <w:t>2.</w:t>
      </w:r>
      <w:r>
        <w:rPr>
          <w:bCs/>
          <w:snapToGrid w:val="0"/>
          <w:sz w:val="28"/>
          <w:szCs w:val="28"/>
          <w:lang w:val="kk-KZ"/>
        </w:rPr>
        <w:t xml:space="preserve"> құқық магистр, аға оқытушы </w:t>
      </w:r>
      <w:r w:rsidRPr="00B034C5">
        <w:rPr>
          <w:sz w:val="28"/>
          <w:szCs w:val="28"/>
          <w:lang w:val="kk-KZ"/>
        </w:rPr>
        <w:t>Қожабек Қ.М.</w:t>
      </w:r>
    </w:p>
    <w:p w14:paraId="6B7564A0" w14:textId="77777777" w:rsidR="00B413F9" w:rsidRDefault="00B413F9" w:rsidP="00B413F9">
      <w:pPr>
        <w:widowControl w:val="0"/>
        <w:ind w:firstLine="567"/>
        <w:jc w:val="both"/>
        <w:rPr>
          <w:bCs/>
          <w:snapToGrid w:val="0"/>
          <w:sz w:val="28"/>
          <w:szCs w:val="28"/>
          <w:lang w:val="kk-KZ"/>
        </w:rPr>
      </w:pPr>
      <w:r>
        <w:rPr>
          <w:sz w:val="28"/>
          <w:szCs w:val="28"/>
          <w:lang w:val="kk-KZ"/>
        </w:rPr>
        <w:t xml:space="preserve">                      3.</w:t>
      </w:r>
      <w:r w:rsidRPr="00B413F9">
        <w:rPr>
          <w:bCs/>
          <w:snapToGrid w:val="0"/>
          <w:sz w:val="28"/>
          <w:szCs w:val="28"/>
          <w:lang w:val="kk-KZ"/>
        </w:rPr>
        <w:t xml:space="preserve"> </w:t>
      </w:r>
      <w:r w:rsidR="00102703">
        <w:rPr>
          <w:bCs/>
          <w:snapToGrid w:val="0"/>
          <w:sz w:val="28"/>
          <w:szCs w:val="28"/>
          <w:lang w:val="kk-KZ"/>
        </w:rPr>
        <w:t>құқық магистр, аға оқытушы С</w:t>
      </w:r>
      <w:r>
        <w:rPr>
          <w:bCs/>
          <w:snapToGrid w:val="0"/>
          <w:sz w:val="28"/>
          <w:szCs w:val="28"/>
          <w:lang w:val="kk-KZ"/>
        </w:rPr>
        <w:t>мағұлова Д.С.</w:t>
      </w:r>
      <w:r>
        <w:rPr>
          <w:sz w:val="28"/>
          <w:szCs w:val="28"/>
          <w:lang w:val="kk-KZ"/>
        </w:rPr>
        <w:t xml:space="preserve"> </w:t>
      </w:r>
    </w:p>
    <w:p w14:paraId="11A236E1" w14:textId="77777777" w:rsidR="00B413F9" w:rsidRPr="006035BB" w:rsidRDefault="00B413F9" w:rsidP="00B413F9">
      <w:pPr>
        <w:widowControl w:val="0"/>
        <w:ind w:firstLine="567"/>
        <w:jc w:val="both"/>
        <w:rPr>
          <w:bCs/>
          <w:snapToGrid w:val="0"/>
          <w:sz w:val="28"/>
          <w:szCs w:val="28"/>
          <w:lang w:val="kk-KZ"/>
        </w:rPr>
      </w:pPr>
      <w:r>
        <w:rPr>
          <w:bCs/>
          <w:snapToGrid w:val="0"/>
          <w:sz w:val="28"/>
          <w:szCs w:val="28"/>
          <w:lang w:val="kk-KZ"/>
        </w:rPr>
        <w:t xml:space="preserve">                     </w:t>
      </w:r>
    </w:p>
    <w:p w14:paraId="172006D2" w14:textId="77777777" w:rsidR="00B413F9" w:rsidRPr="006035BB" w:rsidRDefault="00B413F9" w:rsidP="00B413F9">
      <w:pPr>
        <w:widowControl w:val="0"/>
        <w:ind w:firstLine="567"/>
        <w:jc w:val="both"/>
        <w:rPr>
          <w:snapToGrid w:val="0"/>
          <w:sz w:val="28"/>
          <w:szCs w:val="28"/>
          <w:lang w:val="kk-KZ"/>
        </w:rPr>
      </w:pPr>
      <w:r w:rsidRPr="006035BB">
        <w:rPr>
          <w:bCs/>
          <w:snapToGrid w:val="0"/>
          <w:sz w:val="28"/>
          <w:szCs w:val="28"/>
          <w:lang w:val="kk-KZ"/>
        </w:rPr>
        <w:t xml:space="preserve"> </w:t>
      </w:r>
    </w:p>
    <w:p w14:paraId="42B258CA" w14:textId="77777777" w:rsidR="00B413F9" w:rsidRDefault="00B413F9" w:rsidP="00B413F9">
      <w:pPr>
        <w:widowControl w:val="0"/>
        <w:ind w:firstLine="567"/>
        <w:jc w:val="both"/>
        <w:rPr>
          <w:bCs/>
          <w:color w:val="000000"/>
          <w:sz w:val="28"/>
          <w:szCs w:val="28"/>
          <w:lang w:val="kk-KZ"/>
        </w:rPr>
      </w:pPr>
      <w:r w:rsidRPr="006035BB">
        <w:rPr>
          <w:b/>
          <w:bCs/>
          <w:snapToGrid w:val="0"/>
          <w:sz w:val="28"/>
          <w:szCs w:val="28"/>
          <w:lang w:val="kk-KZ"/>
        </w:rPr>
        <w:t xml:space="preserve">2 </w:t>
      </w:r>
      <w:r w:rsidRPr="00262EFC">
        <w:rPr>
          <w:b/>
          <w:bCs/>
          <w:caps/>
          <w:snapToGrid w:val="0"/>
          <w:sz w:val="28"/>
          <w:szCs w:val="28"/>
          <w:lang w:val="kk-KZ"/>
        </w:rPr>
        <w:t>Рецензент</w:t>
      </w:r>
      <w:r w:rsidRPr="006035BB">
        <w:rPr>
          <w:b/>
          <w:bCs/>
          <w:snapToGrid w:val="0"/>
          <w:sz w:val="28"/>
          <w:szCs w:val="28"/>
          <w:lang w:val="kk-KZ"/>
        </w:rPr>
        <w:t xml:space="preserve"> – </w:t>
      </w:r>
      <w:r>
        <w:rPr>
          <w:bCs/>
          <w:sz w:val="28"/>
          <w:szCs w:val="28"/>
          <w:lang w:val="kk-KZ"/>
        </w:rPr>
        <w:t xml:space="preserve">з.ғ.к., </w:t>
      </w:r>
      <w:r w:rsidRPr="006C0549">
        <w:rPr>
          <w:bCs/>
          <w:color w:val="000000"/>
          <w:sz w:val="28"/>
          <w:szCs w:val="28"/>
          <w:lang w:val="kk-KZ"/>
        </w:rPr>
        <w:t>доцент  Рах</w:t>
      </w:r>
      <w:r>
        <w:rPr>
          <w:bCs/>
          <w:color w:val="000000"/>
          <w:sz w:val="28"/>
          <w:szCs w:val="28"/>
          <w:lang w:val="kk-KZ"/>
        </w:rPr>
        <w:t>м</w:t>
      </w:r>
      <w:r w:rsidRPr="006C0549">
        <w:rPr>
          <w:bCs/>
          <w:color w:val="000000"/>
          <w:sz w:val="28"/>
          <w:szCs w:val="28"/>
          <w:lang w:val="kk-KZ"/>
        </w:rPr>
        <w:t>етов Е.Ш.</w:t>
      </w:r>
    </w:p>
    <w:p w14:paraId="4F05278E" w14:textId="77777777" w:rsidR="00B413F9" w:rsidRDefault="00B413F9" w:rsidP="00B413F9">
      <w:pPr>
        <w:widowControl w:val="0"/>
        <w:ind w:firstLine="567"/>
        <w:jc w:val="both"/>
        <w:rPr>
          <w:snapToGrid w:val="0"/>
          <w:sz w:val="28"/>
          <w:szCs w:val="28"/>
          <w:lang w:val="kk-KZ"/>
        </w:rPr>
      </w:pPr>
    </w:p>
    <w:p w14:paraId="13CB5B30" w14:textId="77777777" w:rsidR="00B413F9" w:rsidRPr="006035BB" w:rsidRDefault="00B413F9" w:rsidP="00B413F9">
      <w:pPr>
        <w:widowControl w:val="0"/>
        <w:ind w:firstLine="567"/>
        <w:jc w:val="both"/>
        <w:rPr>
          <w:snapToGrid w:val="0"/>
          <w:sz w:val="28"/>
          <w:szCs w:val="28"/>
          <w:lang w:val="kk-KZ"/>
        </w:rPr>
      </w:pPr>
    </w:p>
    <w:p w14:paraId="7B7609CA" w14:textId="77777777" w:rsidR="00B413F9" w:rsidRDefault="00B413F9" w:rsidP="00B413F9">
      <w:pPr>
        <w:ind w:firstLine="567"/>
        <w:jc w:val="both"/>
        <w:rPr>
          <w:sz w:val="28"/>
          <w:szCs w:val="28"/>
          <w:lang w:val="kk-KZ"/>
        </w:rPr>
      </w:pPr>
      <w:r>
        <w:rPr>
          <w:b/>
          <w:bCs/>
          <w:snapToGrid w:val="0"/>
          <w:sz w:val="28"/>
          <w:szCs w:val="28"/>
          <w:lang w:val="kk-KZ"/>
        </w:rPr>
        <w:t xml:space="preserve">3 </w:t>
      </w:r>
      <w:r>
        <w:rPr>
          <w:sz w:val="28"/>
          <w:szCs w:val="28"/>
          <w:lang w:val="kk-KZ"/>
        </w:rPr>
        <w:t>Ғылыми-әдіст</w:t>
      </w:r>
      <w:r w:rsidR="002406CA">
        <w:rPr>
          <w:sz w:val="28"/>
          <w:szCs w:val="28"/>
          <w:lang w:val="kk-KZ"/>
        </w:rPr>
        <w:t xml:space="preserve">емелік Кеңесінің «»               жыл. № </w:t>
      </w:r>
      <w:r>
        <w:rPr>
          <w:sz w:val="28"/>
          <w:szCs w:val="28"/>
          <w:lang w:val="kk-KZ"/>
        </w:rPr>
        <w:t xml:space="preserve"> хаттамасымен </w:t>
      </w:r>
      <w:r w:rsidRPr="00262EFC">
        <w:rPr>
          <w:b/>
          <w:caps/>
          <w:sz w:val="28"/>
          <w:szCs w:val="28"/>
          <w:lang w:val="kk-KZ"/>
        </w:rPr>
        <w:t>бекітілген және қолданы</w:t>
      </w:r>
      <w:r w:rsidRPr="006035BB">
        <w:rPr>
          <w:b/>
          <w:caps/>
          <w:sz w:val="28"/>
          <w:szCs w:val="28"/>
          <w:lang w:val="kk-KZ"/>
        </w:rPr>
        <w:t>c</w:t>
      </w:r>
      <w:r>
        <w:rPr>
          <w:b/>
          <w:caps/>
          <w:sz w:val="28"/>
          <w:szCs w:val="28"/>
          <w:lang w:val="kk-KZ"/>
        </w:rPr>
        <w:t>қ</w:t>
      </w:r>
      <w:r w:rsidRPr="00262EFC">
        <w:rPr>
          <w:b/>
          <w:caps/>
          <w:sz w:val="28"/>
          <w:szCs w:val="28"/>
          <w:lang w:val="kk-KZ"/>
        </w:rPr>
        <w:t>а енгізілген</w:t>
      </w:r>
      <w:r>
        <w:rPr>
          <w:b/>
          <w:sz w:val="28"/>
          <w:szCs w:val="28"/>
          <w:lang w:val="kk-KZ"/>
        </w:rPr>
        <w:t>.</w:t>
      </w:r>
      <w:r>
        <w:rPr>
          <w:sz w:val="28"/>
          <w:szCs w:val="28"/>
          <w:lang w:val="kk-KZ"/>
        </w:rPr>
        <w:t xml:space="preserve"> </w:t>
      </w:r>
    </w:p>
    <w:p w14:paraId="7A6283EA" w14:textId="77777777" w:rsidR="00B413F9" w:rsidRDefault="00B413F9" w:rsidP="00B413F9">
      <w:pPr>
        <w:widowControl w:val="0"/>
        <w:ind w:firstLine="567"/>
        <w:jc w:val="both"/>
        <w:rPr>
          <w:snapToGrid w:val="0"/>
          <w:sz w:val="28"/>
          <w:szCs w:val="28"/>
          <w:u w:val="single"/>
          <w:lang w:val="kk-KZ"/>
        </w:rPr>
      </w:pPr>
    </w:p>
    <w:p w14:paraId="306B99D3" w14:textId="77777777" w:rsidR="00B413F9" w:rsidRDefault="00B413F9" w:rsidP="00B413F9">
      <w:pPr>
        <w:widowControl w:val="0"/>
        <w:ind w:firstLine="567"/>
        <w:jc w:val="both"/>
        <w:rPr>
          <w:snapToGrid w:val="0"/>
          <w:sz w:val="28"/>
          <w:szCs w:val="28"/>
          <w:u w:val="single"/>
          <w:lang w:val="kk-KZ"/>
        </w:rPr>
      </w:pPr>
    </w:p>
    <w:p w14:paraId="2AF90A32" w14:textId="77777777" w:rsidR="00B413F9" w:rsidRDefault="00B413F9" w:rsidP="00B413F9">
      <w:pPr>
        <w:jc w:val="both"/>
        <w:rPr>
          <w:sz w:val="28"/>
          <w:szCs w:val="28"/>
          <w:lang w:val="kk-KZ"/>
        </w:rPr>
      </w:pPr>
      <w:r>
        <w:rPr>
          <w:b/>
          <w:bCs/>
          <w:sz w:val="28"/>
          <w:szCs w:val="28"/>
          <w:lang w:val="kk-KZ"/>
        </w:rPr>
        <w:t xml:space="preserve">        4 </w:t>
      </w:r>
      <w:r>
        <w:rPr>
          <w:sz w:val="28"/>
          <w:szCs w:val="28"/>
          <w:lang w:val="kk-KZ"/>
        </w:rPr>
        <w:t xml:space="preserve">Типтік оқу бағдарламасы 5В040300 «--------------------» мамандығының экспериментальды білім беру бағдарламасына сәйкес құрастырылған. </w:t>
      </w:r>
    </w:p>
    <w:p w14:paraId="2F08F223" w14:textId="77777777" w:rsidR="00B413F9" w:rsidRDefault="00B413F9" w:rsidP="00B413F9">
      <w:pPr>
        <w:jc w:val="both"/>
        <w:rPr>
          <w:sz w:val="28"/>
          <w:szCs w:val="28"/>
          <w:lang w:val="kk-KZ"/>
        </w:rPr>
      </w:pPr>
    </w:p>
    <w:p w14:paraId="053DF79E" w14:textId="77777777" w:rsidR="00B413F9" w:rsidRDefault="00B413F9" w:rsidP="00B413F9">
      <w:pPr>
        <w:jc w:val="both"/>
        <w:rPr>
          <w:sz w:val="28"/>
          <w:szCs w:val="28"/>
          <w:lang w:val="kk-KZ"/>
        </w:rPr>
      </w:pPr>
    </w:p>
    <w:p w14:paraId="35512624" w14:textId="77777777" w:rsidR="00B413F9" w:rsidRDefault="00B413F9" w:rsidP="00B413F9">
      <w:pPr>
        <w:jc w:val="both"/>
        <w:rPr>
          <w:sz w:val="28"/>
          <w:szCs w:val="28"/>
          <w:lang w:val="kk-KZ"/>
        </w:rPr>
      </w:pPr>
      <w:r>
        <w:rPr>
          <w:b/>
          <w:sz w:val="28"/>
          <w:szCs w:val="28"/>
          <w:lang w:val="kk-KZ"/>
        </w:rPr>
        <w:t xml:space="preserve">        5 </w:t>
      </w:r>
      <w:r w:rsidR="002406CA">
        <w:rPr>
          <w:sz w:val="28"/>
          <w:szCs w:val="28"/>
          <w:lang w:val="kk-KZ"/>
        </w:rPr>
        <w:t>«____» _________  201</w:t>
      </w:r>
      <w:r>
        <w:rPr>
          <w:sz w:val="28"/>
          <w:szCs w:val="28"/>
          <w:lang w:val="kk-KZ"/>
        </w:rPr>
        <w:t xml:space="preserve">___ жылы оқу-әдістемелік комиссиясының мәжілісінде   </w:t>
      </w:r>
      <w:r>
        <w:rPr>
          <w:bCs/>
          <w:sz w:val="28"/>
          <w:szCs w:val="28"/>
          <w:lang w:val="kk-KZ"/>
        </w:rPr>
        <w:t>қаралды</w:t>
      </w:r>
      <w:r>
        <w:rPr>
          <w:b/>
          <w:bCs/>
          <w:sz w:val="28"/>
          <w:szCs w:val="28"/>
          <w:lang w:val="kk-KZ"/>
        </w:rPr>
        <w:t>.</w:t>
      </w:r>
      <w:r>
        <w:rPr>
          <w:sz w:val="28"/>
          <w:szCs w:val="28"/>
          <w:lang w:val="kk-KZ"/>
        </w:rPr>
        <w:t xml:space="preserve">  Хаттама №____ </w:t>
      </w:r>
      <w:r>
        <w:rPr>
          <w:b/>
          <w:bCs/>
          <w:szCs w:val="28"/>
          <w:lang w:val="kk-KZ"/>
        </w:rPr>
        <w:t>.</w:t>
      </w:r>
    </w:p>
    <w:p w14:paraId="05310055" w14:textId="77777777" w:rsidR="00B413F9" w:rsidRDefault="00B413F9" w:rsidP="00B413F9">
      <w:pPr>
        <w:jc w:val="both"/>
        <w:rPr>
          <w:sz w:val="28"/>
          <w:szCs w:val="28"/>
          <w:lang w:val="kk-KZ"/>
        </w:rPr>
      </w:pPr>
      <w:r>
        <w:rPr>
          <w:sz w:val="28"/>
          <w:szCs w:val="28"/>
          <w:lang w:val="kk-KZ"/>
        </w:rPr>
        <w:t xml:space="preserve"> </w:t>
      </w:r>
    </w:p>
    <w:p w14:paraId="43E67AC5" w14:textId="77777777" w:rsidR="00B413F9" w:rsidRDefault="00B413F9" w:rsidP="00B413F9">
      <w:pPr>
        <w:rPr>
          <w:lang w:val="kk-KZ"/>
        </w:rPr>
      </w:pPr>
    </w:p>
    <w:p w14:paraId="7C00B2C0" w14:textId="77777777" w:rsidR="00B413F9" w:rsidRPr="00792F97" w:rsidRDefault="00B413F9" w:rsidP="00B413F9">
      <w:pPr>
        <w:ind w:firstLine="709"/>
        <w:jc w:val="both"/>
        <w:rPr>
          <w:szCs w:val="28"/>
          <w:lang w:val="kk-KZ"/>
        </w:rPr>
      </w:pPr>
    </w:p>
    <w:p w14:paraId="41D67220" w14:textId="77777777" w:rsidR="00B413F9" w:rsidRPr="00C722D4" w:rsidRDefault="00B413F9" w:rsidP="00B413F9">
      <w:pPr>
        <w:rPr>
          <w:lang w:val="kk-KZ"/>
        </w:rPr>
      </w:pPr>
    </w:p>
    <w:p w14:paraId="5AE51190" w14:textId="77777777" w:rsidR="00B413F9" w:rsidRDefault="00B413F9" w:rsidP="00B413F9">
      <w:pPr>
        <w:jc w:val="center"/>
        <w:rPr>
          <w:b/>
          <w:sz w:val="28"/>
          <w:lang w:val="kk-KZ"/>
        </w:rPr>
      </w:pPr>
    </w:p>
    <w:p w14:paraId="20DF9649" w14:textId="77777777" w:rsidR="00B413F9" w:rsidRDefault="00B413F9" w:rsidP="00B413F9">
      <w:pPr>
        <w:jc w:val="center"/>
        <w:rPr>
          <w:b/>
          <w:sz w:val="28"/>
          <w:lang w:val="kk-KZ"/>
        </w:rPr>
      </w:pPr>
    </w:p>
    <w:p w14:paraId="3C95213F" w14:textId="77777777" w:rsidR="00B413F9" w:rsidRDefault="00B413F9" w:rsidP="00B413F9">
      <w:pPr>
        <w:jc w:val="center"/>
        <w:rPr>
          <w:b/>
          <w:sz w:val="28"/>
          <w:lang w:val="kk-KZ"/>
        </w:rPr>
      </w:pPr>
    </w:p>
    <w:p w14:paraId="4029469A" w14:textId="77777777" w:rsidR="00B413F9" w:rsidRDefault="00B413F9" w:rsidP="00B413F9">
      <w:pPr>
        <w:jc w:val="center"/>
        <w:rPr>
          <w:b/>
          <w:sz w:val="28"/>
          <w:lang w:val="kk-KZ"/>
        </w:rPr>
      </w:pPr>
    </w:p>
    <w:p w14:paraId="0A865E30" w14:textId="77777777" w:rsidR="00B413F9" w:rsidRDefault="00B413F9" w:rsidP="00B413F9">
      <w:pPr>
        <w:jc w:val="center"/>
        <w:rPr>
          <w:b/>
          <w:sz w:val="28"/>
          <w:lang w:val="kk-KZ"/>
        </w:rPr>
      </w:pPr>
    </w:p>
    <w:p w14:paraId="5FD7FB8D" w14:textId="77777777" w:rsidR="00B413F9" w:rsidRDefault="00B413F9" w:rsidP="00B413F9">
      <w:pPr>
        <w:jc w:val="center"/>
        <w:rPr>
          <w:b/>
          <w:sz w:val="28"/>
          <w:lang w:val="kk-KZ"/>
        </w:rPr>
      </w:pPr>
    </w:p>
    <w:p w14:paraId="7BDA3F30" w14:textId="77777777" w:rsidR="00B413F9" w:rsidRDefault="00B413F9" w:rsidP="00B413F9">
      <w:pPr>
        <w:jc w:val="center"/>
        <w:rPr>
          <w:b/>
          <w:sz w:val="28"/>
          <w:lang w:val="kk-KZ"/>
        </w:rPr>
      </w:pPr>
    </w:p>
    <w:p w14:paraId="7EB71503" w14:textId="77777777" w:rsidR="00B413F9" w:rsidRDefault="00B413F9" w:rsidP="00B413F9">
      <w:pPr>
        <w:jc w:val="center"/>
        <w:rPr>
          <w:b/>
          <w:sz w:val="28"/>
          <w:lang w:val="kk-KZ"/>
        </w:rPr>
      </w:pPr>
    </w:p>
    <w:p w14:paraId="50AE089A" w14:textId="77777777" w:rsidR="00B413F9" w:rsidRDefault="00B413F9" w:rsidP="00B413F9">
      <w:pPr>
        <w:jc w:val="center"/>
        <w:rPr>
          <w:b/>
          <w:sz w:val="28"/>
          <w:lang w:val="kk-KZ"/>
        </w:rPr>
      </w:pPr>
    </w:p>
    <w:p w14:paraId="3F8CE72B" w14:textId="77777777" w:rsidR="00B413F9" w:rsidRDefault="00B413F9" w:rsidP="00B413F9">
      <w:pPr>
        <w:jc w:val="center"/>
        <w:rPr>
          <w:b/>
          <w:sz w:val="28"/>
          <w:lang w:val="kk-KZ"/>
        </w:rPr>
      </w:pPr>
    </w:p>
    <w:p w14:paraId="1B8D33B1" w14:textId="77777777" w:rsidR="00B413F9" w:rsidRDefault="00B413F9" w:rsidP="00B413F9">
      <w:pPr>
        <w:jc w:val="center"/>
        <w:rPr>
          <w:b/>
          <w:sz w:val="28"/>
          <w:lang w:val="kk-KZ"/>
        </w:rPr>
      </w:pPr>
    </w:p>
    <w:p w14:paraId="1304C354" w14:textId="77777777" w:rsidR="00B413F9" w:rsidRDefault="00B413F9" w:rsidP="00B413F9">
      <w:pPr>
        <w:jc w:val="center"/>
        <w:rPr>
          <w:b/>
          <w:sz w:val="28"/>
          <w:lang w:val="kk-KZ"/>
        </w:rPr>
      </w:pPr>
    </w:p>
    <w:p w14:paraId="38C61F92" w14:textId="77777777" w:rsidR="00B413F9" w:rsidRDefault="00B413F9" w:rsidP="00B413F9">
      <w:pPr>
        <w:jc w:val="center"/>
        <w:rPr>
          <w:b/>
          <w:sz w:val="28"/>
          <w:lang w:val="kk-KZ"/>
        </w:rPr>
      </w:pPr>
    </w:p>
    <w:p w14:paraId="23B5E468" w14:textId="77777777" w:rsidR="00B413F9" w:rsidRDefault="00B413F9" w:rsidP="00B413F9">
      <w:pPr>
        <w:jc w:val="center"/>
        <w:rPr>
          <w:b/>
          <w:sz w:val="28"/>
          <w:lang w:val="kk-KZ"/>
        </w:rPr>
      </w:pPr>
    </w:p>
    <w:p w14:paraId="14081E62" w14:textId="77777777" w:rsidR="00B413F9" w:rsidRDefault="00B413F9" w:rsidP="00B413F9">
      <w:pPr>
        <w:jc w:val="center"/>
        <w:rPr>
          <w:b/>
          <w:sz w:val="28"/>
          <w:lang w:val="kk-KZ"/>
        </w:rPr>
      </w:pPr>
    </w:p>
    <w:p w14:paraId="16825CB6" w14:textId="77777777" w:rsidR="00B413F9" w:rsidRDefault="00B413F9" w:rsidP="00B413F9">
      <w:pPr>
        <w:jc w:val="center"/>
        <w:rPr>
          <w:b/>
          <w:sz w:val="28"/>
          <w:lang w:val="kk-KZ"/>
        </w:rPr>
      </w:pPr>
    </w:p>
    <w:p w14:paraId="222B740E" w14:textId="77777777" w:rsidR="00B413F9" w:rsidRDefault="00B413F9" w:rsidP="00B413F9">
      <w:pPr>
        <w:jc w:val="center"/>
        <w:rPr>
          <w:b/>
          <w:sz w:val="28"/>
          <w:lang w:val="kk-KZ"/>
        </w:rPr>
      </w:pPr>
    </w:p>
    <w:p w14:paraId="781010ED" w14:textId="77777777" w:rsidR="00B413F9" w:rsidRDefault="00B413F9" w:rsidP="00B413F9">
      <w:pPr>
        <w:jc w:val="center"/>
        <w:rPr>
          <w:b/>
          <w:sz w:val="28"/>
          <w:lang w:val="kk-KZ"/>
        </w:rPr>
      </w:pPr>
    </w:p>
    <w:p w14:paraId="1B665E1E" w14:textId="77777777" w:rsidR="002406CA" w:rsidRDefault="002406CA" w:rsidP="00B413F9">
      <w:pPr>
        <w:jc w:val="center"/>
        <w:rPr>
          <w:b/>
          <w:sz w:val="28"/>
          <w:lang w:val="kk-KZ"/>
        </w:rPr>
      </w:pPr>
    </w:p>
    <w:p w14:paraId="41356EDA" w14:textId="77777777" w:rsidR="002406CA" w:rsidRDefault="002406CA" w:rsidP="00B413F9">
      <w:pPr>
        <w:jc w:val="center"/>
        <w:rPr>
          <w:b/>
          <w:sz w:val="28"/>
          <w:lang w:val="kk-KZ"/>
        </w:rPr>
      </w:pPr>
    </w:p>
    <w:p w14:paraId="39EA85C0" w14:textId="77777777" w:rsidR="00B413F9" w:rsidRDefault="00B413F9" w:rsidP="00B413F9">
      <w:pPr>
        <w:jc w:val="center"/>
        <w:rPr>
          <w:b/>
          <w:sz w:val="28"/>
          <w:lang w:val="kk-KZ"/>
        </w:rPr>
      </w:pPr>
    </w:p>
    <w:p w14:paraId="7519E772" w14:textId="77777777" w:rsidR="00B413F9" w:rsidRDefault="00B413F9" w:rsidP="00B413F9">
      <w:pPr>
        <w:jc w:val="center"/>
        <w:rPr>
          <w:b/>
          <w:sz w:val="28"/>
          <w:szCs w:val="28"/>
          <w:lang w:val="kk-KZ"/>
        </w:rPr>
      </w:pPr>
      <w:r>
        <w:rPr>
          <w:b/>
          <w:sz w:val="28"/>
          <w:szCs w:val="28"/>
          <w:lang w:val="kk-KZ"/>
        </w:rPr>
        <w:lastRenderedPageBreak/>
        <w:t>Т</w:t>
      </w:r>
      <w:r w:rsidRPr="00FC4851">
        <w:rPr>
          <w:b/>
          <w:sz w:val="28"/>
          <w:szCs w:val="28"/>
          <w:lang w:val="kk-KZ"/>
        </w:rPr>
        <w:t>үсіндірме жазба</w:t>
      </w:r>
    </w:p>
    <w:p w14:paraId="7DD0F24D" w14:textId="77777777" w:rsidR="00B413F9" w:rsidRDefault="00B413F9" w:rsidP="00242FD6">
      <w:pPr>
        <w:pStyle w:val="a5"/>
        <w:spacing w:after="0"/>
        <w:ind w:firstLine="708"/>
        <w:jc w:val="both"/>
        <w:rPr>
          <w:sz w:val="28"/>
          <w:szCs w:val="28"/>
          <w:lang w:val="kk-KZ"/>
        </w:rPr>
      </w:pPr>
      <w:r w:rsidRPr="002F4F2B">
        <w:rPr>
          <w:bCs/>
          <w:sz w:val="28"/>
          <w:szCs w:val="28"/>
          <w:lang w:val="kk-KZ"/>
        </w:rPr>
        <w:t>Пәнді оқытудың мақсаты және міндеттері</w:t>
      </w:r>
      <w:r w:rsidRPr="002F4F2B">
        <w:rPr>
          <w:sz w:val="28"/>
          <w:szCs w:val="28"/>
          <w:lang w:val="kk-KZ"/>
        </w:rPr>
        <w:t xml:space="preserve"> Қазақстан Республикасының сыртқы экономикалық қызметтерін</w:t>
      </w:r>
      <w:r w:rsidR="003E1CC5">
        <w:rPr>
          <w:sz w:val="28"/>
          <w:szCs w:val="28"/>
          <w:lang w:val="kk-KZ"/>
        </w:rPr>
        <w:t xml:space="preserve"> либерализациялау сыртқы нарыққа</w:t>
      </w:r>
      <w:r w:rsidRPr="002F4F2B">
        <w:rPr>
          <w:sz w:val="28"/>
          <w:szCs w:val="28"/>
          <w:lang w:val="kk-KZ"/>
        </w:rPr>
        <w:t xml:space="preserve"> шығушы кәсіпорындардың, ұйымдардың және мекемелердің, сондай-ақ жекелеген кәсіпкерлердің шеңберін кеңейте түсті. Осыған байланысты </w:t>
      </w:r>
      <w:r w:rsidR="00242FD6">
        <w:rPr>
          <w:sz w:val="28"/>
          <w:szCs w:val="28"/>
          <w:lang w:val="kk-KZ"/>
        </w:rPr>
        <w:t xml:space="preserve">инвестициялық қызметті құқықтық реттеу, </w:t>
      </w:r>
      <w:r w:rsidRPr="002F4F2B">
        <w:rPr>
          <w:sz w:val="28"/>
          <w:szCs w:val="28"/>
          <w:lang w:val="kk-KZ"/>
        </w:rPr>
        <w:t>халықаралық тауарлар, жұмыстар, қы</w:t>
      </w:r>
      <w:r>
        <w:rPr>
          <w:sz w:val="28"/>
          <w:szCs w:val="28"/>
          <w:lang w:val="kk-KZ"/>
        </w:rPr>
        <w:t>зметтер, ақпараттар, сан</w:t>
      </w:r>
      <w:r w:rsidRPr="002F4F2B">
        <w:rPr>
          <w:sz w:val="28"/>
          <w:szCs w:val="28"/>
          <w:lang w:val="kk-KZ"/>
        </w:rPr>
        <w:t>аткерлік қызме</w:t>
      </w:r>
      <w:r w:rsidR="00242FD6">
        <w:rPr>
          <w:sz w:val="28"/>
          <w:szCs w:val="28"/>
          <w:lang w:val="kk-KZ"/>
        </w:rPr>
        <w:t>т нәтижелерін алмасу салаларындағы сыртқы экономикалық қызметті құқықтық реттеудің  рө</w:t>
      </w:r>
      <w:r w:rsidRPr="002F4F2B">
        <w:rPr>
          <w:sz w:val="28"/>
          <w:szCs w:val="28"/>
          <w:lang w:val="kk-KZ"/>
        </w:rPr>
        <w:t>лі де елеулі өсе түсу</w:t>
      </w:r>
      <w:r w:rsidR="00242FD6">
        <w:rPr>
          <w:sz w:val="28"/>
          <w:szCs w:val="28"/>
          <w:lang w:val="kk-KZ"/>
        </w:rPr>
        <w:t xml:space="preserve">де. </w:t>
      </w:r>
    </w:p>
    <w:p w14:paraId="53EC77C5" w14:textId="77777777" w:rsidR="00242FD6" w:rsidRPr="00B05367" w:rsidRDefault="00242FD6" w:rsidP="00242FD6">
      <w:pPr>
        <w:ind w:firstLine="567"/>
        <w:jc w:val="both"/>
        <w:rPr>
          <w:sz w:val="28"/>
          <w:szCs w:val="28"/>
          <w:lang w:val="kk-KZ"/>
        </w:rPr>
      </w:pPr>
      <w:r w:rsidRPr="00B05367">
        <w:rPr>
          <w:sz w:val="28"/>
          <w:szCs w:val="28"/>
          <w:lang w:val="kk-KZ"/>
        </w:rPr>
        <w:t>Инвестициялық құқық</w:t>
      </w:r>
      <w:r w:rsidR="00CB5828">
        <w:rPr>
          <w:sz w:val="28"/>
          <w:szCs w:val="28"/>
          <w:lang w:val="kk-KZ"/>
        </w:rPr>
        <w:t>тың</w:t>
      </w:r>
      <w:r w:rsidRPr="00B05367">
        <w:rPr>
          <w:sz w:val="28"/>
          <w:szCs w:val="28"/>
          <w:lang w:val="kk-KZ"/>
        </w:rPr>
        <w:t xml:space="preserve"> жүйесі жалпы</w:t>
      </w:r>
      <w:r w:rsidR="00282614">
        <w:rPr>
          <w:sz w:val="28"/>
          <w:szCs w:val="28"/>
          <w:lang w:val="kk-KZ"/>
        </w:rPr>
        <w:t xml:space="preserve"> және ерекше бөлімдерден тұрады.</w:t>
      </w:r>
    </w:p>
    <w:p w14:paraId="31BBADE3" w14:textId="77777777" w:rsidR="00242FD6" w:rsidRPr="00B05367" w:rsidRDefault="00242FD6" w:rsidP="00242FD6">
      <w:pPr>
        <w:ind w:firstLine="567"/>
        <w:jc w:val="both"/>
        <w:rPr>
          <w:sz w:val="28"/>
          <w:szCs w:val="28"/>
          <w:lang w:val="kk-KZ"/>
        </w:rPr>
      </w:pPr>
      <w:r w:rsidRPr="00B05367">
        <w:rPr>
          <w:sz w:val="28"/>
          <w:szCs w:val="28"/>
          <w:lang w:val="kk-KZ"/>
        </w:rPr>
        <w:t>Жалпы бөлімде келесі құқықтық институттар берілген: инвестициялық қатынастарды мемлекеттік реттеу, инвестициялық құқытық қатынастар (субъектілер, объектілер және мазмұны); инвестициялық қорғау (кепілдіктер); инвестициялық шарт (түсінігі, бекіту тәртібі, шартты өзгерту және бұзу); инвестициялық қызметті ұйымдастырудың құқықтық нысандары.</w:t>
      </w:r>
    </w:p>
    <w:p w14:paraId="080AB7D5" w14:textId="77777777" w:rsidR="00242FD6" w:rsidRPr="00B05367" w:rsidRDefault="00242FD6" w:rsidP="00242FD6">
      <w:pPr>
        <w:ind w:firstLine="567"/>
        <w:jc w:val="both"/>
        <w:rPr>
          <w:sz w:val="28"/>
          <w:szCs w:val="28"/>
          <w:lang w:val="kk-KZ"/>
        </w:rPr>
      </w:pPr>
      <w:r w:rsidRPr="00B05367">
        <w:rPr>
          <w:sz w:val="28"/>
          <w:szCs w:val="28"/>
          <w:lang w:val="kk-KZ"/>
        </w:rPr>
        <w:t xml:space="preserve">Инвестицияның ерекше бөлімінде инвестициялық қызметтің түсінігі мен түрлері; </w:t>
      </w:r>
      <w:r w:rsidR="00282614">
        <w:rPr>
          <w:sz w:val="28"/>
          <w:szCs w:val="28"/>
          <w:lang w:val="kk-KZ"/>
        </w:rPr>
        <w:t xml:space="preserve">инвестициялаудың обектілеріне инвестициялар салуды құқықтық реттеу; </w:t>
      </w:r>
      <w:r w:rsidRPr="00B05367">
        <w:rPr>
          <w:sz w:val="28"/>
          <w:szCs w:val="28"/>
          <w:lang w:val="kk-KZ"/>
        </w:rPr>
        <w:t>инвестициялық қызметті лицензиялау; инвестициялық қызмет аумағындағы салық салу; инвестицияларды басқару; инвестиция аумағындағы несиелендіру; инвестициялық жоба; инвестициялық жобалардың мемлекеттік сараптама; инвестиицялық тәуекелді сақтандыру; инвестицияның жеке түрлері; инвестициялық шарттардың түрлері; инвестициялық қызметаумағындағы міндеттемелер; инвестициялық дауларды шешу; инвестициялық заңнаманы бұзғаны үшін жауапкершілік көрсетілген.</w:t>
      </w:r>
    </w:p>
    <w:p w14:paraId="1E3B1C1B" w14:textId="77777777" w:rsidR="00B413F9" w:rsidRDefault="00B413F9" w:rsidP="00242FD6">
      <w:pPr>
        <w:pStyle w:val="a5"/>
        <w:spacing w:after="0"/>
        <w:jc w:val="both"/>
        <w:rPr>
          <w:sz w:val="28"/>
          <w:szCs w:val="28"/>
          <w:lang w:val="kk-KZ"/>
        </w:rPr>
      </w:pPr>
      <w:r w:rsidRPr="002F4F2B">
        <w:rPr>
          <w:sz w:val="28"/>
          <w:szCs w:val="28"/>
          <w:lang w:val="kk-KZ"/>
        </w:rPr>
        <w:t xml:space="preserve">    Жоғарыда айтылғандарға байланысты, заң және экономика факультеттері студенттерінің, кеден, қаржы, құқық қорғау органдары мен басқа да органдар қызметкерлерінің, сондай-ақ сыртқы экономикалық қызметтерге қатысу</w:t>
      </w:r>
      <w:r>
        <w:rPr>
          <w:sz w:val="28"/>
          <w:szCs w:val="28"/>
          <w:lang w:val="kk-KZ"/>
        </w:rPr>
        <w:t>шы басқа да субъектілердің инвестициялық заңдарды</w:t>
      </w:r>
      <w:r w:rsidRPr="002F4F2B">
        <w:rPr>
          <w:sz w:val="28"/>
          <w:szCs w:val="28"/>
          <w:lang w:val="kk-KZ"/>
        </w:rPr>
        <w:t xml:space="preserve"> оқып-білуі бүгінгі</w:t>
      </w:r>
      <w:r w:rsidR="00083115">
        <w:rPr>
          <w:sz w:val="28"/>
          <w:szCs w:val="28"/>
          <w:lang w:val="kk-KZ"/>
        </w:rPr>
        <w:t xml:space="preserve"> күнде өзекті мәселелердің бірі болып отыр.</w:t>
      </w:r>
    </w:p>
    <w:p w14:paraId="5CB1F459" w14:textId="77777777" w:rsidR="00083115" w:rsidRDefault="00083115" w:rsidP="00242FD6">
      <w:pPr>
        <w:pStyle w:val="a5"/>
        <w:spacing w:after="0"/>
        <w:jc w:val="both"/>
        <w:rPr>
          <w:sz w:val="28"/>
          <w:szCs w:val="28"/>
          <w:lang w:val="kk-KZ"/>
        </w:rPr>
      </w:pPr>
    </w:p>
    <w:p w14:paraId="31F7F18B" w14:textId="77777777" w:rsidR="00083115" w:rsidRDefault="00083115" w:rsidP="00242FD6">
      <w:pPr>
        <w:pStyle w:val="a5"/>
        <w:spacing w:after="0"/>
        <w:jc w:val="both"/>
        <w:rPr>
          <w:sz w:val="28"/>
          <w:szCs w:val="28"/>
          <w:lang w:val="kk-KZ"/>
        </w:rPr>
      </w:pPr>
    </w:p>
    <w:p w14:paraId="0FFA3AF7" w14:textId="77777777" w:rsidR="00083115" w:rsidRDefault="00083115" w:rsidP="00242FD6">
      <w:pPr>
        <w:pStyle w:val="a5"/>
        <w:spacing w:after="0"/>
        <w:jc w:val="both"/>
        <w:rPr>
          <w:sz w:val="28"/>
          <w:szCs w:val="28"/>
          <w:lang w:val="kk-KZ"/>
        </w:rPr>
      </w:pPr>
    </w:p>
    <w:p w14:paraId="0DB4C490" w14:textId="77777777" w:rsidR="00083115" w:rsidRDefault="00083115" w:rsidP="00242FD6">
      <w:pPr>
        <w:pStyle w:val="a5"/>
        <w:spacing w:after="0"/>
        <w:jc w:val="both"/>
        <w:rPr>
          <w:sz w:val="28"/>
          <w:szCs w:val="28"/>
          <w:lang w:val="kk-KZ"/>
        </w:rPr>
      </w:pPr>
    </w:p>
    <w:p w14:paraId="6AE58FF1" w14:textId="77777777" w:rsidR="00083115" w:rsidRDefault="00083115" w:rsidP="00242FD6">
      <w:pPr>
        <w:pStyle w:val="a5"/>
        <w:spacing w:after="0"/>
        <w:jc w:val="both"/>
        <w:rPr>
          <w:sz w:val="28"/>
          <w:szCs w:val="28"/>
          <w:lang w:val="kk-KZ"/>
        </w:rPr>
      </w:pPr>
    </w:p>
    <w:p w14:paraId="03D00345" w14:textId="77777777" w:rsidR="00083115" w:rsidRDefault="00083115" w:rsidP="00242FD6">
      <w:pPr>
        <w:pStyle w:val="a5"/>
        <w:spacing w:after="0"/>
        <w:jc w:val="both"/>
        <w:rPr>
          <w:sz w:val="28"/>
          <w:szCs w:val="28"/>
          <w:lang w:val="kk-KZ"/>
        </w:rPr>
      </w:pPr>
    </w:p>
    <w:p w14:paraId="5E1A2523" w14:textId="77777777" w:rsidR="00083115" w:rsidRDefault="00083115" w:rsidP="00242FD6">
      <w:pPr>
        <w:pStyle w:val="a5"/>
        <w:spacing w:after="0"/>
        <w:jc w:val="both"/>
        <w:rPr>
          <w:sz w:val="28"/>
          <w:szCs w:val="28"/>
          <w:lang w:val="kk-KZ"/>
        </w:rPr>
      </w:pPr>
    </w:p>
    <w:p w14:paraId="2C0F9CF6" w14:textId="77777777" w:rsidR="00083115" w:rsidRDefault="00083115" w:rsidP="00242FD6">
      <w:pPr>
        <w:pStyle w:val="a5"/>
        <w:spacing w:after="0"/>
        <w:jc w:val="both"/>
        <w:rPr>
          <w:sz w:val="28"/>
          <w:szCs w:val="28"/>
          <w:lang w:val="kk-KZ"/>
        </w:rPr>
      </w:pPr>
    </w:p>
    <w:p w14:paraId="6E055CC3" w14:textId="77777777" w:rsidR="00083115" w:rsidRDefault="00083115" w:rsidP="00242FD6">
      <w:pPr>
        <w:pStyle w:val="a5"/>
        <w:spacing w:after="0"/>
        <w:jc w:val="both"/>
        <w:rPr>
          <w:sz w:val="28"/>
          <w:szCs w:val="28"/>
          <w:lang w:val="kk-KZ"/>
        </w:rPr>
      </w:pPr>
    </w:p>
    <w:p w14:paraId="5EC4850C" w14:textId="77777777" w:rsidR="00083115" w:rsidRDefault="00083115" w:rsidP="00242FD6">
      <w:pPr>
        <w:pStyle w:val="a5"/>
        <w:spacing w:after="0"/>
        <w:jc w:val="both"/>
        <w:rPr>
          <w:sz w:val="28"/>
          <w:szCs w:val="28"/>
          <w:lang w:val="kk-KZ"/>
        </w:rPr>
      </w:pPr>
    </w:p>
    <w:p w14:paraId="3430FFE4" w14:textId="77777777" w:rsidR="00083115" w:rsidRDefault="00083115" w:rsidP="00242FD6">
      <w:pPr>
        <w:pStyle w:val="a5"/>
        <w:spacing w:after="0"/>
        <w:jc w:val="both"/>
        <w:rPr>
          <w:sz w:val="28"/>
          <w:szCs w:val="28"/>
          <w:lang w:val="kk-KZ"/>
        </w:rPr>
      </w:pPr>
    </w:p>
    <w:p w14:paraId="56D5A232" w14:textId="77777777" w:rsidR="00083115" w:rsidRDefault="00083115" w:rsidP="00242FD6">
      <w:pPr>
        <w:pStyle w:val="a5"/>
        <w:spacing w:after="0"/>
        <w:jc w:val="both"/>
        <w:rPr>
          <w:sz w:val="28"/>
          <w:szCs w:val="28"/>
          <w:lang w:val="kk-KZ"/>
        </w:rPr>
      </w:pPr>
    </w:p>
    <w:p w14:paraId="5CBC463B" w14:textId="77777777" w:rsidR="00083115" w:rsidRDefault="00083115" w:rsidP="00242FD6">
      <w:pPr>
        <w:pStyle w:val="a5"/>
        <w:spacing w:after="0"/>
        <w:jc w:val="both"/>
        <w:rPr>
          <w:sz w:val="28"/>
          <w:szCs w:val="28"/>
          <w:lang w:val="kk-KZ"/>
        </w:rPr>
      </w:pPr>
    </w:p>
    <w:p w14:paraId="3DDF3F1E" w14:textId="77777777" w:rsidR="00083115" w:rsidRDefault="00083115" w:rsidP="00242FD6">
      <w:pPr>
        <w:pStyle w:val="a5"/>
        <w:spacing w:after="0"/>
        <w:jc w:val="both"/>
        <w:rPr>
          <w:sz w:val="28"/>
          <w:szCs w:val="28"/>
          <w:lang w:val="kk-KZ"/>
        </w:rPr>
      </w:pPr>
    </w:p>
    <w:p w14:paraId="38853B24" w14:textId="77777777" w:rsidR="00083115" w:rsidRPr="002F4F2B" w:rsidRDefault="00083115" w:rsidP="00242FD6">
      <w:pPr>
        <w:pStyle w:val="a5"/>
        <w:spacing w:after="0"/>
        <w:jc w:val="both"/>
        <w:rPr>
          <w:sz w:val="28"/>
          <w:szCs w:val="28"/>
          <w:lang w:val="kk-KZ"/>
        </w:rPr>
      </w:pPr>
    </w:p>
    <w:p w14:paraId="6A3A945D" w14:textId="77777777" w:rsidR="00B413F9" w:rsidRPr="0023532D" w:rsidRDefault="00B413F9" w:rsidP="00B413F9">
      <w:pPr>
        <w:jc w:val="both"/>
        <w:rPr>
          <w:sz w:val="28"/>
          <w:szCs w:val="28"/>
          <w:lang w:val="kk-KZ"/>
        </w:rPr>
      </w:pPr>
    </w:p>
    <w:p w14:paraId="645AAE24" w14:textId="77777777" w:rsidR="00B413F9" w:rsidRPr="00C722D4" w:rsidRDefault="00B413F9" w:rsidP="00B413F9">
      <w:pPr>
        <w:pStyle w:val="2"/>
        <w:jc w:val="center"/>
        <w:rPr>
          <w:rFonts w:ascii="Kz Times New Roman" w:hAnsi="Kz Times New Roman"/>
          <w:b/>
          <w:bCs/>
          <w:szCs w:val="28"/>
          <w:lang w:val="kk-KZ"/>
        </w:rPr>
      </w:pPr>
      <w:r w:rsidRPr="00C722D4">
        <w:rPr>
          <w:b/>
          <w:szCs w:val="28"/>
          <w:lang w:val="kk-KZ"/>
        </w:rPr>
        <w:t>Пәннің тематикалық жоспары</w:t>
      </w:r>
      <w:r w:rsidRPr="00C722D4">
        <w:rPr>
          <w:rFonts w:ascii="Kz Times New Roman" w:hAnsi="Kz Times New Roman"/>
          <w:b/>
          <w:bCs/>
          <w:szCs w:val="28"/>
          <w:lang w:val="kk-KZ"/>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8505"/>
      </w:tblGrid>
      <w:tr w:rsidR="00B413F9" w14:paraId="5CD6F7B9" w14:textId="77777777" w:rsidTr="00286440">
        <w:trPr>
          <w:cantSplit/>
        </w:trPr>
        <w:tc>
          <w:tcPr>
            <w:tcW w:w="817" w:type="dxa"/>
            <w:tcBorders>
              <w:top w:val="single" w:sz="4" w:space="0" w:color="auto"/>
              <w:bottom w:val="single" w:sz="4" w:space="0" w:color="auto"/>
              <w:right w:val="single" w:sz="4" w:space="0" w:color="auto"/>
            </w:tcBorders>
            <w:vAlign w:val="center"/>
          </w:tcPr>
          <w:p w14:paraId="05D78CAC" w14:textId="77777777" w:rsidR="00B413F9" w:rsidRPr="00C722D4" w:rsidRDefault="00B413F9" w:rsidP="00286440">
            <w:pPr>
              <w:jc w:val="center"/>
              <w:rPr>
                <w:rFonts w:ascii="Kz Times New Roman" w:hAnsi="Kz Times New Roman"/>
                <w:b/>
                <w:sz w:val="28"/>
                <w:szCs w:val="28"/>
              </w:rPr>
            </w:pPr>
            <w:r w:rsidRPr="00C722D4">
              <w:rPr>
                <w:rFonts w:ascii="Kz Times New Roman" w:hAnsi="Kz Times New Roman"/>
                <w:b/>
                <w:sz w:val="28"/>
                <w:szCs w:val="28"/>
              </w:rPr>
              <w:t>№</w:t>
            </w:r>
          </w:p>
        </w:tc>
        <w:tc>
          <w:tcPr>
            <w:tcW w:w="8505" w:type="dxa"/>
            <w:tcBorders>
              <w:top w:val="single" w:sz="4" w:space="0" w:color="auto"/>
              <w:left w:val="single" w:sz="4" w:space="0" w:color="auto"/>
              <w:bottom w:val="single" w:sz="4" w:space="0" w:color="auto"/>
              <w:right w:val="single" w:sz="4" w:space="0" w:color="auto"/>
            </w:tcBorders>
            <w:vAlign w:val="center"/>
          </w:tcPr>
          <w:p w14:paraId="393C640C" w14:textId="77777777" w:rsidR="00B413F9" w:rsidRPr="00C722D4" w:rsidRDefault="00B413F9" w:rsidP="00286440">
            <w:pPr>
              <w:jc w:val="center"/>
              <w:rPr>
                <w:rFonts w:ascii="Kz Times New Roman" w:hAnsi="Kz Times New Roman" w:cs="Kz Times New Roman"/>
                <w:b/>
                <w:sz w:val="28"/>
                <w:szCs w:val="28"/>
                <w:lang w:val="kk-KZ"/>
              </w:rPr>
            </w:pPr>
            <w:r w:rsidRPr="00C722D4">
              <w:rPr>
                <w:rFonts w:ascii="Kz Times New Roman" w:hAnsi="Kz Times New Roman" w:cs="Kz Times New Roman"/>
                <w:b/>
                <w:sz w:val="28"/>
                <w:szCs w:val="28"/>
                <w:lang w:val="kk-KZ"/>
              </w:rPr>
              <w:t>Тақырып атаулары</w:t>
            </w:r>
          </w:p>
        </w:tc>
      </w:tr>
      <w:tr w:rsidR="00B413F9" w14:paraId="490A9FE8" w14:textId="77777777" w:rsidTr="00286440">
        <w:trPr>
          <w:cantSplit/>
        </w:trPr>
        <w:tc>
          <w:tcPr>
            <w:tcW w:w="817" w:type="dxa"/>
            <w:tcBorders>
              <w:top w:val="single" w:sz="4" w:space="0" w:color="auto"/>
              <w:right w:val="single" w:sz="4" w:space="0" w:color="auto"/>
            </w:tcBorders>
          </w:tcPr>
          <w:p w14:paraId="3DEA6C78"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654FFF86" w14:textId="77777777" w:rsidR="00B413F9" w:rsidRPr="007933DB" w:rsidRDefault="00CB5828" w:rsidP="00286440">
            <w:pPr>
              <w:pStyle w:val="a5"/>
              <w:rPr>
                <w:rFonts w:ascii="Kz Times New Roman" w:hAnsi="Kz Times New Roman" w:cs="Kz Times New Roman"/>
                <w:bCs/>
                <w:sz w:val="28"/>
                <w:szCs w:val="28"/>
                <w:lang w:val="kk-KZ"/>
              </w:rPr>
            </w:pPr>
            <w:r w:rsidRPr="00C37273">
              <w:rPr>
                <w:sz w:val="28"/>
                <w:szCs w:val="28"/>
                <w:lang w:val="kk-KZ"/>
              </w:rPr>
              <w:t>Ивестицияның және инвестициялық қызметтің түсінігі.</w:t>
            </w:r>
          </w:p>
        </w:tc>
      </w:tr>
      <w:tr w:rsidR="00B413F9" w14:paraId="2AED2221" w14:textId="77777777" w:rsidTr="00286440">
        <w:trPr>
          <w:cantSplit/>
        </w:trPr>
        <w:tc>
          <w:tcPr>
            <w:tcW w:w="817" w:type="dxa"/>
            <w:tcBorders>
              <w:top w:val="single" w:sz="4" w:space="0" w:color="auto"/>
              <w:right w:val="single" w:sz="4" w:space="0" w:color="auto"/>
            </w:tcBorders>
          </w:tcPr>
          <w:p w14:paraId="37A55429"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5C9A6A4E" w14:textId="77777777" w:rsidR="00B413F9" w:rsidRPr="007933DB" w:rsidRDefault="005317C0" w:rsidP="00286440">
            <w:pPr>
              <w:pStyle w:val="a5"/>
              <w:rPr>
                <w:rFonts w:ascii="Kz Times New Roman" w:hAnsi="Kz Times New Roman" w:cs="Kz Times New Roman"/>
                <w:bCs/>
                <w:sz w:val="28"/>
                <w:szCs w:val="28"/>
                <w:lang w:val="kk-KZ"/>
              </w:rPr>
            </w:pPr>
            <w:r w:rsidRPr="00547CDD">
              <w:rPr>
                <w:sz w:val="28"/>
                <w:szCs w:val="28"/>
                <w:lang w:val="kk-KZ"/>
              </w:rPr>
              <w:t>Инвестициялық құқық - құқық жүйесінде.</w:t>
            </w:r>
          </w:p>
        </w:tc>
      </w:tr>
      <w:tr w:rsidR="00B413F9" w14:paraId="49C06BE4" w14:textId="77777777" w:rsidTr="00286440">
        <w:trPr>
          <w:cantSplit/>
        </w:trPr>
        <w:tc>
          <w:tcPr>
            <w:tcW w:w="817" w:type="dxa"/>
            <w:tcBorders>
              <w:top w:val="single" w:sz="4" w:space="0" w:color="auto"/>
              <w:right w:val="single" w:sz="4" w:space="0" w:color="auto"/>
            </w:tcBorders>
          </w:tcPr>
          <w:p w14:paraId="66432620"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391A872C" w14:textId="77777777" w:rsidR="00B413F9" w:rsidRPr="007933DB" w:rsidRDefault="005317C0" w:rsidP="00286440">
            <w:pPr>
              <w:rPr>
                <w:rFonts w:ascii="Kz Times New Roman" w:hAnsi="Kz Times New Roman" w:cs="Kz Times New Roman"/>
                <w:sz w:val="28"/>
                <w:szCs w:val="28"/>
                <w:lang w:val="kk-KZ"/>
              </w:rPr>
            </w:pPr>
            <w:r w:rsidRPr="00C37273">
              <w:rPr>
                <w:sz w:val="28"/>
                <w:szCs w:val="28"/>
                <w:lang w:val="kk-KZ"/>
              </w:rPr>
              <w:t>Инвестициялық құқықтық нормалардың және қатынастардың түсінігі және ерекшеліктері.</w:t>
            </w:r>
          </w:p>
        </w:tc>
      </w:tr>
      <w:tr w:rsidR="00B413F9" w14:paraId="04FEB5FA" w14:textId="77777777" w:rsidTr="00286440">
        <w:trPr>
          <w:cantSplit/>
        </w:trPr>
        <w:tc>
          <w:tcPr>
            <w:tcW w:w="817" w:type="dxa"/>
            <w:tcBorders>
              <w:top w:val="single" w:sz="4" w:space="0" w:color="auto"/>
              <w:right w:val="single" w:sz="4" w:space="0" w:color="auto"/>
            </w:tcBorders>
          </w:tcPr>
          <w:p w14:paraId="75F7D98D"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4061DA41" w14:textId="77777777" w:rsidR="00B413F9" w:rsidRPr="007933DB" w:rsidRDefault="005317C0" w:rsidP="00286440">
            <w:pPr>
              <w:pStyle w:val="a5"/>
              <w:rPr>
                <w:rFonts w:ascii="Kz Times New Roman" w:hAnsi="Kz Times New Roman" w:cs="Kz Times New Roman"/>
                <w:sz w:val="28"/>
                <w:szCs w:val="28"/>
                <w:lang w:val="kk-KZ"/>
              </w:rPr>
            </w:pPr>
            <w:r w:rsidRPr="00C37273">
              <w:rPr>
                <w:sz w:val="28"/>
                <w:szCs w:val="28"/>
                <w:lang w:val="kk-KZ"/>
              </w:rPr>
              <w:t>Қазақстан Республикасында шетел инвесторларының инвестициялық қызметтерді жүзеге асыруының нысандары.</w:t>
            </w:r>
          </w:p>
        </w:tc>
      </w:tr>
      <w:tr w:rsidR="00B413F9" w14:paraId="1DA45626" w14:textId="77777777" w:rsidTr="00286440">
        <w:trPr>
          <w:cantSplit/>
        </w:trPr>
        <w:tc>
          <w:tcPr>
            <w:tcW w:w="817" w:type="dxa"/>
            <w:tcBorders>
              <w:top w:val="single" w:sz="4" w:space="0" w:color="auto"/>
              <w:right w:val="single" w:sz="4" w:space="0" w:color="auto"/>
            </w:tcBorders>
          </w:tcPr>
          <w:p w14:paraId="3A97DA70"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6EA3D161" w14:textId="77777777" w:rsidR="00B413F9" w:rsidRPr="007933DB" w:rsidRDefault="005317C0" w:rsidP="00286440">
            <w:pPr>
              <w:tabs>
                <w:tab w:val="left" w:pos="426"/>
              </w:tabs>
              <w:rPr>
                <w:rFonts w:ascii="Kz Times New Roman" w:hAnsi="Kz Times New Roman" w:cs="Kz Times New Roman"/>
                <w:sz w:val="28"/>
                <w:szCs w:val="28"/>
                <w:lang w:val="kk-KZ"/>
              </w:rPr>
            </w:pPr>
            <w:r w:rsidRPr="00C37273">
              <w:rPr>
                <w:sz w:val="28"/>
                <w:szCs w:val="28"/>
                <w:lang w:val="kk-KZ"/>
              </w:rPr>
              <w:t>Инвестициялық контрактілер.</w:t>
            </w:r>
          </w:p>
        </w:tc>
      </w:tr>
      <w:tr w:rsidR="00B413F9" w14:paraId="4493CC6A" w14:textId="77777777" w:rsidTr="00286440">
        <w:trPr>
          <w:cantSplit/>
        </w:trPr>
        <w:tc>
          <w:tcPr>
            <w:tcW w:w="817" w:type="dxa"/>
            <w:tcBorders>
              <w:top w:val="single" w:sz="4" w:space="0" w:color="auto"/>
              <w:right w:val="single" w:sz="4" w:space="0" w:color="auto"/>
            </w:tcBorders>
          </w:tcPr>
          <w:p w14:paraId="4489B676"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7229B1B8" w14:textId="77777777" w:rsidR="00B413F9" w:rsidRPr="007933DB" w:rsidRDefault="005317C0" w:rsidP="00286440">
            <w:pPr>
              <w:pStyle w:val="a5"/>
              <w:rPr>
                <w:rFonts w:ascii="Kz Times New Roman" w:hAnsi="Kz Times New Roman" w:cs="Kz Times New Roman"/>
                <w:bCs/>
                <w:sz w:val="28"/>
                <w:szCs w:val="28"/>
                <w:lang w:val="kk-KZ"/>
              </w:rPr>
            </w:pPr>
            <w:r w:rsidRPr="00C37273">
              <w:rPr>
                <w:sz w:val="28"/>
                <w:szCs w:val="28"/>
                <w:lang w:val="kk-KZ"/>
              </w:rPr>
              <w:t>Инвестициялардың құқықтық режимі.</w:t>
            </w:r>
          </w:p>
        </w:tc>
      </w:tr>
      <w:tr w:rsidR="00B413F9" w:rsidRPr="00C722D4" w14:paraId="7C2A5099" w14:textId="77777777" w:rsidTr="00286440">
        <w:trPr>
          <w:cantSplit/>
        </w:trPr>
        <w:tc>
          <w:tcPr>
            <w:tcW w:w="817" w:type="dxa"/>
            <w:tcBorders>
              <w:top w:val="single" w:sz="4" w:space="0" w:color="auto"/>
              <w:right w:val="single" w:sz="4" w:space="0" w:color="auto"/>
            </w:tcBorders>
          </w:tcPr>
          <w:p w14:paraId="7515DFFD" w14:textId="77777777" w:rsidR="00B413F9" w:rsidRPr="007933DB" w:rsidRDefault="00B413F9" w:rsidP="00286440">
            <w:pPr>
              <w:pStyle w:val="2"/>
              <w:numPr>
                <w:ilvl w:val="0"/>
                <w:numId w:val="2"/>
              </w:numPr>
              <w:rPr>
                <w:rFonts w:ascii="Kz Times New Roman" w:hAnsi="Kz Times New Roman"/>
              </w:rPr>
            </w:pPr>
          </w:p>
        </w:tc>
        <w:tc>
          <w:tcPr>
            <w:tcW w:w="8505" w:type="dxa"/>
            <w:tcBorders>
              <w:top w:val="single" w:sz="4" w:space="0" w:color="auto"/>
              <w:left w:val="single" w:sz="4" w:space="0" w:color="auto"/>
              <w:bottom w:val="single" w:sz="4" w:space="0" w:color="auto"/>
              <w:right w:val="single" w:sz="4" w:space="0" w:color="auto"/>
            </w:tcBorders>
          </w:tcPr>
          <w:p w14:paraId="633ED2D0" w14:textId="77777777" w:rsidR="00B413F9" w:rsidRPr="007933DB" w:rsidRDefault="005317C0" w:rsidP="00286440">
            <w:pPr>
              <w:pStyle w:val="a5"/>
              <w:rPr>
                <w:rFonts w:ascii="Kz Times New Roman" w:hAnsi="Kz Times New Roman" w:cs="Kz Times New Roman"/>
                <w:bCs/>
                <w:sz w:val="28"/>
                <w:szCs w:val="28"/>
                <w:lang w:val="kk-KZ"/>
              </w:rPr>
            </w:pPr>
            <w:r w:rsidRPr="00C37273">
              <w:rPr>
                <w:sz w:val="28"/>
                <w:szCs w:val="28"/>
                <w:lang w:val="kk-KZ"/>
              </w:rPr>
              <w:t>Инвестицияларды мемлекеттік қолдаудың құқықтық негіздері.</w:t>
            </w:r>
          </w:p>
        </w:tc>
      </w:tr>
      <w:tr w:rsidR="00B413F9" w:rsidRPr="007933DB" w14:paraId="4BB903AC" w14:textId="77777777" w:rsidTr="00286440">
        <w:trPr>
          <w:cantSplit/>
        </w:trPr>
        <w:tc>
          <w:tcPr>
            <w:tcW w:w="817" w:type="dxa"/>
            <w:tcBorders>
              <w:top w:val="single" w:sz="4" w:space="0" w:color="auto"/>
              <w:right w:val="single" w:sz="4" w:space="0" w:color="auto"/>
            </w:tcBorders>
          </w:tcPr>
          <w:p w14:paraId="7E62F204"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34EB8E25" w14:textId="77777777" w:rsidR="00B413F9" w:rsidRPr="007933DB" w:rsidRDefault="005317C0" w:rsidP="00286440">
            <w:pPr>
              <w:rPr>
                <w:rFonts w:ascii="Kz Times New Roman" w:hAnsi="Kz Times New Roman" w:cs="Kz Times New Roman"/>
                <w:sz w:val="28"/>
                <w:szCs w:val="28"/>
                <w:lang w:val="kk-KZ"/>
              </w:rPr>
            </w:pPr>
            <w:r w:rsidRPr="00C37273">
              <w:rPr>
                <w:sz w:val="28"/>
                <w:szCs w:val="28"/>
                <w:lang w:val="kk-KZ"/>
              </w:rPr>
              <w:t>Инвестициялық дауларды шешу.</w:t>
            </w:r>
          </w:p>
        </w:tc>
      </w:tr>
      <w:tr w:rsidR="00B413F9" w:rsidRPr="00132900" w14:paraId="42D57AB7" w14:textId="77777777" w:rsidTr="00286440">
        <w:trPr>
          <w:cantSplit/>
        </w:trPr>
        <w:tc>
          <w:tcPr>
            <w:tcW w:w="817" w:type="dxa"/>
            <w:tcBorders>
              <w:top w:val="single" w:sz="4" w:space="0" w:color="auto"/>
              <w:right w:val="single" w:sz="4" w:space="0" w:color="auto"/>
            </w:tcBorders>
          </w:tcPr>
          <w:p w14:paraId="13CEBC59"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7D1C5428" w14:textId="77777777" w:rsidR="00B413F9" w:rsidRPr="007933DB" w:rsidRDefault="005317C0" w:rsidP="00286440">
            <w:pPr>
              <w:textAlignment w:val="baseline"/>
              <w:rPr>
                <w:rFonts w:ascii="Kz Times New Roman" w:hAnsi="Kz Times New Roman" w:cs="Kz Times New Roman"/>
                <w:sz w:val="28"/>
                <w:szCs w:val="28"/>
                <w:lang w:val="kk-KZ"/>
              </w:rPr>
            </w:pPr>
            <w:r w:rsidRPr="00C37273">
              <w:rPr>
                <w:sz w:val="28"/>
                <w:szCs w:val="28"/>
                <w:lang w:val="kk-KZ"/>
              </w:rPr>
              <w:t>Жер қойнауына инвестициялар салуды құқықтық реттеу.</w:t>
            </w:r>
          </w:p>
        </w:tc>
      </w:tr>
      <w:tr w:rsidR="00B413F9" w:rsidRPr="00132900" w14:paraId="228A2394" w14:textId="77777777" w:rsidTr="00286440">
        <w:trPr>
          <w:cantSplit/>
        </w:trPr>
        <w:tc>
          <w:tcPr>
            <w:tcW w:w="817" w:type="dxa"/>
            <w:tcBorders>
              <w:top w:val="single" w:sz="4" w:space="0" w:color="auto"/>
              <w:right w:val="single" w:sz="4" w:space="0" w:color="auto"/>
            </w:tcBorders>
          </w:tcPr>
          <w:p w14:paraId="12D1A5CF"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0FD2BC2F" w14:textId="77777777" w:rsidR="00B413F9" w:rsidRPr="005317C0" w:rsidRDefault="005317C0" w:rsidP="005317C0">
            <w:pPr>
              <w:pStyle w:val="a5"/>
              <w:rPr>
                <w:sz w:val="28"/>
                <w:szCs w:val="28"/>
                <w:lang w:val="kk-KZ"/>
              </w:rPr>
            </w:pPr>
            <w:r w:rsidRPr="00C37273">
              <w:rPr>
                <w:sz w:val="28"/>
                <w:szCs w:val="28"/>
                <w:lang w:val="kk-KZ"/>
              </w:rPr>
              <w:t>М</w:t>
            </w:r>
            <w:r w:rsidRPr="00C37273">
              <w:rPr>
                <w:rFonts w:eastAsia="MS Mincho"/>
                <w:sz w:val="28"/>
                <w:szCs w:val="28"/>
                <w:lang w:val="kk-KZ"/>
              </w:rPr>
              <w:t>ұ</w:t>
            </w:r>
            <w:r w:rsidRPr="00C37273">
              <w:rPr>
                <w:sz w:val="28"/>
                <w:szCs w:val="28"/>
                <w:lang w:val="kk-KZ"/>
              </w:rPr>
              <w:t>най ж</w:t>
            </w:r>
            <w:r w:rsidRPr="00C37273">
              <w:rPr>
                <w:rFonts w:eastAsia="MS Mincho"/>
                <w:sz w:val="28"/>
                <w:szCs w:val="28"/>
                <w:lang w:val="kk-KZ"/>
              </w:rPr>
              <w:t>ә</w:t>
            </w:r>
            <w:r w:rsidRPr="00C37273">
              <w:rPr>
                <w:sz w:val="28"/>
                <w:szCs w:val="28"/>
                <w:lang w:val="kk-KZ"/>
              </w:rPr>
              <w:t>не газ кен орындары инвстициялы</w:t>
            </w:r>
            <w:r w:rsidRPr="00C37273">
              <w:rPr>
                <w:rFonts w:eastAsia="MS Mincho"/>
                <w:sz w:val="28"/>
                <w:szCs w:val="28"/>
                <w:lang w:val="kk-KZ"/>
              </w:rPr>
              <w:t>қ</w:t>
            </w:r>
            <w:r w:rsidRPr="00C37273">
              <w:rPr>
                <w:sz w:val="28"/>
                <w:szCs w:val="28"/>
                <w:lang w:val="kk-KZ"/>
              </w:rPr>
              <w:t xml:space="preserve"> </w:t>
            </w:r>
            <w:r w:rsidRPr="00C37273">
              <w:rPr>
                <w:rFonts w:eastAsia="MS Mincho"/>
                <w:sz w:val="28"/>
                <w:szCs w:val="28"/>
                <w:lang w:val="kk-KZ"/>
              </w:rPr>
              <w:t>құқ</w:t>
            </w:r>
            <w:r w:rsidRPr="00C37273">
              <w:rPr>
                <w:sz w:val="28"/>
                <w:szCs w:val="28"/>
                <w:lang w:val="kk-KZ"/>
              </w:rPr>
              <w:t>ы</w:t>
            </w:r>
            <w:r w:rsidRPr="00C37273">
              <w:rPr>
                <w:rFonts w:eastAsia="MS Mincho"/>
                <w:sz w:val="28"/>
                <w:szCs w:val="28"/>
                <w:lang w:val="kk-KZ"/>
              </w:rPr>
              <w:t>қ</w:t>
            </w:r>
            <w:r w:rsidRPr="00C37273">
              <w:rPr>
                <w:sz w:val="28"/>
                <w:szCs w:val="28"/>
                <w:lang w:val="kk-KZ"/>
              </w:rPr>
              <w:t>ты</w:t>
            </w:r>
            <w:r w:rsidRPr="00C37273">
              <w:rPr>
                <w:rFonts w:eastAsia="MS Mincho"/>
                <w:sz w:val="28"/>
                <w:szCs w:val="28"/>
                <w:lang w:val="kk-KZ"/>
              </w:rPr>
              <w:t>қ</w:t>
            </w:r>
            <w:r w:rsidRPr="00C37273">
              <w:rPr>
                <w:sz w:val="28"/>
                <w:szCs w:val="28"/>
                <w:lang w:val="kk-KZ"/>
              </w:rPr>
              <w:t xml:space="preserve"> </w:t>
            </w:r>
            <w:r w:rsidRPr="00C37273">
              <w:rPr>
                <w:rFonts w:eastAsia="MS Mincho"/>
                <w:sz w:val="28"/>
                <w:szCs w:val="28"/>
                <w:lang w:val="kk-KZ"/>
              </w:rPr>
              <w:t>қ</w:t>
            </w:r>
            <w:r w:rsidRPr="00C37273">
              <w:rPr>
                <w:sz w:val="28"/>
                <w:szCs w:val="28"/>
                <w:lang w:val="kk-KZ"/>
              </w:rPr>
              <w:t>атынастрады</w:t>
            </w:r>
            <w:r w:rsidRPr="00C37273">
              <w:rPr>
                <w:rFonts w:eastAsia="MS Mincho"/>
                <w:sz w:val="28"/>
                <w:szCs w:val="28"/>
                <w:lang w:val="kk-KZ"/>
              </w:rPr>
              <w:t>ң</w:t>
            </w:r>
            <w:r w:rsidRPr="00C37273">
              <w:rPr>
                <w:sz w:val="28"/>
                <w:szCs w:val="28"/>
                <w:lang w:val="kk-KZ"/>
              </w:rPr>
              <w:t xml:space="preserve"> объкетісі ретінде. </w:t>
            </w:r>
          </w:p>
        </w:tc>
      </w:tr>
      <w:tr w:rsidR="00B413F9" w:rsidRPr="00132900" w14:paraId="76E53C13" w14:textId="77777777" w:rsidTr="00286440">
        <w:trPr>
          <w:cantSplit/>
        </w:trPr>
        <w:tc>
          <w:tcPr>
            <w:tcW w:w="817" w:type="dxa"/>
            <w:tcBorders>
              <w:top w:val="single" w:sz="4" w:space="0" w:color="auto"/>
              <w:right w:val="single" w:sz="4" w:space="0" w:color="auto"/>
            </w:tcBorders>
          </w:tcPr>
          <w:p w14:paraId="2883A9B4"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5E121610" w14:textId="77777777" w:rsidR="00B413F9" w:rsidRPr="005317C0" w:rsidRDefault="005317C0" w:rsidP="005317C0">
            <w:pPr>
              <w:pStyle w:val="a5"/>
              <w:rPr>
                <w:sz w:val="28"/>
                <w:szCs w:val="28"/>
                <w:lang w:val="kk-KZ"/>
              </w:rPr>
            </w:pPr>
            <w:r w:rsidRPr="00C37273">
              <w:rPr>
                <w:sz w:val="28"/>
                <w:szCs w:val="28"/>
                <w:lang w:val="kk-KZ"/>
              </w:rPr>
              <w:t>Ба</w:t>
            </w:r>
            <w:r w:rsidRPr="00C37273">
              <w:rPr>
                <w:rFonts w:eastAsia="MS Mincho"/>
                <w:sz w:val="28"/>
                <w:szCs w:val="28"/>
                <w:lang w:val="kk-KZ"/>
              </w:rPr>
              <w:t>ғ</w:t>
            </w:r>
            <w:r w:rsidRPr="00C37273">
              <w:rPr>
                <w:sz w:val="28"/>
                <w:szCs w:val="28"/>
                <w:lang w:val="kk-KZ"/>
              </w:rPr>
              <w:t xml:space="preserve">алы </w:t>
            </w:r>
            <w:r w:rsidRPr="00C37273">
              <w:rPr>
                <w:rFonts w:eastAsia="MS Mincho"/>
                <w:sz w:val="28"/>
                <w:szCs w:val="28"/>
                <w:lang w:val="kk-KZ"/>
              </w:rPr>
              <w:t>қ</w:t>
            </w:r>
            <w:r w:rsidRPr="00C37273">
              <w:rPr>
                <w:sz w:val="28"/>
                <w:szCs w:val="28"/>
                <w:lang w:val="kk-KZ"/>
              </w:rPr>
              <w:t>а</w:t>
            </w:r>
            <w:r w:rsidRPr="00C37273">
              <w:rPr>
                <w:rFonts w:eastAsia="MS Mincho"/>
                <w:sz w:val="28"/>
                <w:szCs w:val="28"/>
                <w:lang w:val="kk-KZ"/>
              </w:rPr>
              <w:t>ғ</w:t>
            </w:r>
            <w:r w:rsidRPr="00C37273">
              <w:rPr>
                <w:sz w:val="28"/>
                <w:szCs w:val="28"/>
                <w:lang w:val="kk-KZ"/>
              </w:rPr>
              <w:t>аздар инвестициялы</w:t>
            </w:r>
            <w:r w:rsidRPr="00C37273">
              <w:rPr>
                <w:rFonts w:eastAsia="MS Mincho"/>
                <w:sz w:val="28"/>
                <w:szCs w:val="28"/>
                <w:lang w:val="kk-KZ"/>
              </w:rPr>
              <w:t>қ</w:t>
            </w:r>
            <w:r w:rsidRPr="00C37273">
              <w:rPr>
                <w:sz w:val="28"/>
                <w:szCs w:val="28"/>
                <w:lang w:val="kk-KZ"/>
              </w:rPr>
              <w:t xml:space="preserve"> –</w:t>
            </w:r>
            <w:r w:rsidRPr="00C37273">
              <w:rPr>
                <w:rFonts w:eastAsia="MS Mincho"/>
                <w:sz w:val="28"/>
                <w:szCs w:val="28"/>
                <w:lang w:val="kk-KZ"/>
              </w:rPr>
              <w:t>құқ</w:t>
            </w:r>
            <w:r w:rsidRPr="00C37273">
              <w:rPr>
                <w:sz w:val="28"/>
                <w:szCs w:val="28"/>
                <w:lang w:val="kk-KZ"/>
              </w:rPr>
              <w:t>ы</w:t>
            </w:r>
            <w:r w:rsidRPr="00C37273">
              <w:rPr>
                <w:rFonts w:eastAsia="MS Mincho"/>
                <w:sz w:val="28"/>
                <w:szCs w:val="28"/>
                <w:lang w:val="kk-KZ"/>
              </w:rPr>
              <w:t>қ</w:t>
            </w:r>
            <w:r w:rsidRPr="00C37273">
              <w:rPr>
                <w:sz w:val="28"/>
                <w:szCs w:val="28"/>
                <w:lang w:val="kk-KZ"/>
              </w:rPr>
              <w:t>ты</w:t>
            </w:r>
            <w:r w:rsidRPr="00C37273">
              <w:rPr>
                <w:rFonts w:eastAsia="MS Mincho"/>
                <w:sz w:val="28"/>
                <w:szCs w:val="28"/>
                <w:lang w:val="kk-KZ"/>
              </w:rPr>
              <w:t>қ</w:t>
            </w:r>
            <w:r w:rsidRPr="00C37273">
              <w:rPr>
                <w:sz w:val="28"/>
                <w:szCs w:val="28"/>
                <w:lang w:val="kk-KZ"/>
              </w:rPr>
              <w:t xml:space="preserve"> </w:t>
            </w:r>
            <w:r w:rsidRPr="00C37273">
              <w:rPr>
                <w:rFonts w:eastAsia="MS Mincho"/>
                <w:sz w:val="28"/>
                <w:szCs w:val="28"/>
                <w:lang w:val="kk-KZ"/>
              </w:rPr>
              <w:t>қ</w:t>
            </w:r>
            <w:r w:rsidRPr="00C37273">
              <w:rPr>
                <w:sz w:val="28"/>
                <w:szCs w:val="28"/>
                <w:lang w:val="kk-KZ"/>
              </w:rPr>
              <w:t>атынастарды</w:t>
            </w:r>
            <w:r w:rsidRPr="00C37273">
              <w:rPr>
                <w:rFonts w:eastAsia="MS Mincho"/>
                <w:sz w:val="28"/>
                <w:szCs w:val="28"/>
                <w:lang w:val="kk-KZ"/>
              </w:rPr>
              <w:t>ң</w:t>
            </w:r>
            <w:r w:rsidRPr="00C37273">
              <w:rPr>
                <w:sz w:val="28"/>
                <w:szCs w:val="28"/>
                <w:lang w:val="kk-KZ"/>
              </w:rPr>
              <w:t xml:space="preserve"> объектісі ретінде. </w:t>
            </w:r>
          </w:p>
        </w:tc>
      </w:tr>
      <w:tr w:rsidR="00B413F9" w:rsidRPr="00132900" w14:paraId="2037337A" w14:textId="77777777" w:rsidTr="00286440">
        <w:trPr>
          <w:cantSplit/>
        </w:trPr>
        <w:tc>
          <w:tcPr>
            <w:tcW w:w="817" w:type="dxa"/>
            <w:tcBorders>
              <w:top w:val="single" w:sz="4" w:space="0" w:color="auto"/>
              <w:right w:val="single" w:sz="4" w:space="0" w:color="auto"/>
            </w:tcBorders>
          </w:tcPr>
          <w:p w14:paraId="533EA40E"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2528905E" w14:textId="77777777" w:rsidR="00B413F9" w:rsidRPr="00E6002E" w:rsidRDefault="00E6002E" w:rsidP="00286440">
            <w:pPr>
              <w:pStyle w:val="a5"/>
              <w:rPr>
                <w:sz w:val="28"/>
                <w:szCs w:val="28"/>
                <w:lang w:val="kk-KZ"/>
              </w:rPr>
            </w:pPr>
            <w:r w:rsidRPr="00C37273">
              <w:rPr>
                <w:sz w:val="28"/>
                <w:szCs w:val="28"/>
                <w:lang w:val="kk-KZ"/>
              </w:rPr>
              <w:t>Санаткерлік меншік ж</w:t>
            </w:r>
            <w:r w:rsidRPr="00C37273">
              <w:rPr>
                <w:rFonts w:eastAsia="MS Mincho"/>
                <w:sz w:val="28"/>
                <w:szCs w:val="28"/>
                <w:lang w:val="kk-KZ"/>
              </w:rPr>
              <w:t>ә</w:t>
            </w:r>
            <w:r w:rsidRPr="00C37273">
              <w:rPr>
                <w:sz w:val="28"/>
                <w:szCs w:val="28"/>
                <w:lang w:val="kk-KZ"/>
              </w:rPr>
              <w:t>не о</w:t>
            </w:r>
            <w:r w:rsidRPr="00C37273">
              <w:rPr>
                <w:rFonts w:eastAsia="MS Mincho"/>
                <w:sz w:val="28"/>
                <w:szCs w:val="28"/>
                <w:lang w:val="kk-KZ"/>
              </w:rPr>
              <w:t>ғ</w:t>
            </w:r>
            <w:r w:rsidRPr="00C37273">
              <w:rPr>
                <w:sz w:val="28"/>
                <w:szCs w:val="28"/>
                <w:lang w:val="kk-KZ"/>
              </w:rPr>
              <w:t xml:space="preserve">ан </w:t>
            </w:r>
            <w:r w:rsidRPr="00C37273">
              <w:rPr>
                <w:rFonts w:eastAsia="MS Mincho"/>
                <w:sz w:val="28"/>
                <w:szCs w:val="28"/>
                <w:lang w:val="kk-KZ"/>
              </w:rPr>
              <w:t>құқ</w:t>
            </w:r>
            <w:r w:rsidRPr="00C37273">
              <w:rPr>
                <w:sz w:val="28"/>
                <w:szCs w:val="28"/>
                <w:lang w:val="kk-KZ"/>
              </w:rPr>
              <w:t>ы</w:t>
            </w:r>
            <w:r w:rsidRPr="00C37273">
              <w:rPr>
                <w:rFonts w:eastAsia="MS Mincho"/>
                <w:sz w:val="28"/>
                <w:szCs w:val="28"/>
                <w:lang w:val="kk-KZ"/>
              </w:rPr>
              <w:t>қ</w:t>
            </w:r>
            <w:r w:rsidRPr="00C37273">
              <w:rPr>
                <w:sz w:val="28"/>
                <w:szCs w:val="28"/>
                <w:lang w:val="kk-KZ"/>
              </w:rPr>
              <w:t xml:space="preserve"> инвестициялы</w:t>
            </w:r>
            <w:r w:rsidRPr="00C37273">
              <w:rPr>
                <w:rFonts w:eastAsia="MS Mincho"/>
                <w:sz w:val="28"/>
                <w:szCs w:val="28"/>
                <w:lang w:val="kk-KZ"/>
              </w:rPr>
              <w:t>қ</w:t>
            </w:r>
            <w:r w:rsidRPr="00C37273">
              <w:rPr>
                <w:sz w:val="28"/>
                <w:szCs w:val="28"/>
                <w:lang w:val="kk-KZ"/>
              </w:rPr>
              <w:t xml:space="preserve"> </w:t>
            </w:r>
            <w:r w:rsidRPr="00C37273">
              <w:rPr>
                <w:rFonts w:eastAsia="MS Mincho"/>
                <w:sz w:val="28"/>
                <w:szCs w:val="28"/>
                <w:lang w:val="kk-KZ"/>
              </w:rPr>
              <w:t>қ</w:t>
            </w:r>
            <w:r w:rsidRPr="00C37273">
              <w:rPr>
                <w:sz w:val="28"/>
                <w:szCs w:val="28"/>
                <w:lang w:val="kk-KZ"/>
              </w:rPr>
              <w:t>атынастарды</w:t>
            </w:r>
            <w:r w:rsidRPr="00C37273">
              <w:rPr>
                <w:rFonts w:eastAsia="MS Mincho"/>
                <w:sz w:val="28"/>
                <w:szCs w:val="28"/>
                <w:lang w:val="kk-KZ"/>
              </w:rPr>
              <w:t>ң</w:t>
            </w:r>
            <w:r w:rsidRPr="00C37273">
              <w:rPr>
                <w:sz w:val="28"/>
                <w:szCs w:val="28"/>
                <w:lang w:val="kk-KZ"/>
              </w:rPr>
              <w:t xml:space="preserve"> объектісі ретінде. </w:t>
            </w:r>
          </w:p>
        </w:tc>
      </w:tr>
      <w:tr w:rsidR="00B413F9" w:rsidRPr="00132900" w14:paraId="13FDD1AF" w14:textId="77777777" w:rsidTr="00286440">
        <w:trPr>
          <w:cantSplit/>
        </w:trPr>
        <w:tc>
          <w:tcPr>
            <w:tcW w:w="817" w:type="dxa"/>
            <w:tcBorders>
              <w:top w:val="single" w:sz="4" w:space="0" w:color="auto"/>
              <w:bottom w:val="single" w:sz="4" w:space="0" w:color="auto"/>
              <w:right w:val="single" w:sz="4" w:space="0" w:color="auto"/>
            </w:tcBorders>
          </w:tcPr>
          <w:p w14:paraId="00BE942F" w14:textId="77777777" w:rsidR="00B413F9" w:rsidRPr="007933DB" w:rsidRDefault="00B413F9" w:rsidP="00286440">
            <w:pPr>
              <w:pStyle w:val="2"/>
              <w:numPr>
                <w:ilvl w:val="0"/>
                <w:numId w:val="2"/>
              </w:numPr>
              <w:rPr>
                <w:rFonts w:ascii="Kz Times New Roman" w:hAnsi="Kz Times New Roman"/>
                <w:lang w:val="kk-KZ"/>
              </w:rPr>
            </w:pPr>
          </w:p>
        </w:tc>
        <w:tc>
          <w:tcPr>
            <w:tcW w:w="8505" w:type="dxa"/>
            <w:tcBorders>
              <w:top w:val="single" w:sz="4" w:space="0" w:color="auto"/>
              <w:left w:val="single" w:sz="4" w:space="0" w:color="auto"/>
              <w:bottom w:val="single" w:sz="4" w:space="0" w:color="auto"/>
              <w:right w:val="single" w:sz="4" w:space="0" w:color="auto"/>
            </w:tcBorders>
          </w:tcPr>
          <w:p w14:paraId="2A477FC7" w14:textId="77777777" w:rsidR="00B413F9" w:rsidRPr="00E6002E" w:rsidRDefault="00E6002E" w:rsidP="00E6002E">
            <w:pPr>
              <w:rPr>
                <w:sz w:val="28"/>
                <w:szCs w:val="28"/>
                <w:lang w:val="kk-KZ"/>
              </w:rPr>
            </w:pPr>
            <w:r w:rsidRPr="00C37273">
              <w:rPr>
                <w:sz w:val="28"/>
                <w:szCs w:val="28"/>
                <w:lang w:val="kk-KZ"/>
              </w:rPr>
              <w:t xml:space="preserve">Инвеcтициялық-құқықтық қатынастарды халықаралық құқықтық реттеу. </w:t>
            </w:r>
          </w:p>
        </w:tc>
      </w:tr>
    </w:tbl>
    <w:p w14:paraId="0B61E422" w14:textId="77777777" w:rsidR="00B413F9" w:rsidRPr="007533D7" w:rsidRDefault="00B413F9" w:rsidP="00B413F9">
      <w:pPr>
        <w:widowControl w:val="0"/>
        <w:jc w:val="both"/>
        <w:rPr>
          <w:snapToGrid w:val="0"/>
          <w:szCs w:val="28"/>
          <w:lang w:val="kk-KZ"/>
        </w:rPr>
      </w:pPr>
    </w:p>
    <w:p w14:paraId="45799500" w14:textId="77777777" w:rsidR="00B413F9" w:rsidRPr="008A08F5" w:rsidRDefault="00B413F9" w:rsidP="00B413F9">
      <w:pPr>
        <w:jc w:val="center"/>
        <w:rPr>
          <w:b/>
          <w:sz w:val="28"/>
          <w:szCs w:val="28"/>
          <w:lang w:val="kk-KZ"/>
        </w:rPr>
      </w:pPr>
      <w:r w:rsidRPr="008A08F5">
        <w:rPr>
          <w:b/>
          <w:sz w:val="28"/>
          <w:szCs w:val="28"/>
          <w:lang w:val="kk-KZ"/>
        </w:rPr>
        <w:t>ПӘННІҢ  МАЗМҰНЫ</w:t>
      </w:r>
    </w:p>
    <w:p w14:paraId="6455FC60" w14:textId="77777777" w:rsidR="00B413F9" w:rsidRPr="00FA1230" w:rsidRDefault="00B413F9" w:rsidP="00B413F9">
      <w:pPr>
        <w:pStyle w:val="2"/>
        <w:jc w:val="center"/>
        <w:rPr>
          <w:rFonts w:ascii="Kz Times New Roman" w:hAnsi="Kz Times New Roman"/>
          <w:b/>
          <w:lang w:val="kk-KZ"/>
        </w:rPr>
      </w:pPr>
    </w:p>
    <w:p w14:paraId="51BFC917" w14:textId="77777777" w:rsidR="00B413F9" w:rsidRPr="008A31FB" w:rsidRDefault="00B413F9" w:rsidP="00B413F9">
      <w:pPr>
        <w:pStyle w:val="2"/>
        <w:jc w:val="center"/>
        <w:rPr>
          <w:rFonts w:ascii="Kz Times New Roman" w:hAnsi="Kz Times New Roman"/>
          <w:b/>
          <w:szCs w:val="28"/>
          <w:lang w:val="kk-KZ"/>
        </w:rPr>
      </w:pPr>
      <w:r w:rsidRPr="008A31FB">
        <w:rPr>
          <w:rFonts w:ascii="Kz Times New Roman" w:hAnsi="Kz Times New Roman"/>
          <w:b/>
          <w:szCs w:val="28"/>
          <w:lang w:val="kk-KZ"/>
        </w:rPr>
        <w:t xml:space="preserve">Кіріспе </w:t>
      </w:r>
    </w:p>
    <w:p w14:paraId="45924581" w14:textId="77777777" w:rsidR="00144742" w:rsidRDefault="00144742" w:rsidP="00144742">
      <w:pPr>
        <w:pStyle w:val="21"/>
        <w:spacing w:after="0" w:line="240" w:lineRule="auto"/>
        <w:ind w:left="0" w:firstLine="567"/>
        <w:jc w:val="both"/>
        <w:rPr>
          <w:sz w:val="28"/>
          <w:szCs w:val="28"/>
          <w:lang w:val="kk-KZ"/>
        </w:rPr>
      </w:pPr>
      <w:r w:rsidRPr="00144742">
        <w:rPr>
          <w:sz w:val="28"/>
          <w:szCs w:val="28"/>
          <w:lang w:val="kk-KZ"/>
        </w:rPr>
        <w:t xml:space="preserve">Бүгінде Қазақстанның экономикасына инвестициялар тарту және оны әртараптандыру,  әрі реформалау отандық қаржы нарығының айқындылығын және тұрақтылығын қамтамасыз етуге, қаржы нарығында адал бәсекелестікті дамытуға, сондай-ақ қаржылық қызмет көрсетудің сапасын көтеруге бағытталып отыр. </w:t>
      </w:r>
      <w:r w:rsidRPr="00144742">
        <w:rPr>
          <w:bCs/>
          <w:sz w:val="28"/>
          <w:szCs w:val="28"/>
          <w:lang w:val="kk-KZ" w:eastAsia="ko-KR"/>
        </w:rPr>
        <w:t xml:space="preserve">Бүгінгі таңда бизнесті ұтымды да пайдалы етіп жүргізу үшін мемлекеттік институттардың, атқарушы билік органдарының ұйымдастырылуының құқықтық негіздерін, олардың Қазақстан Республикасында қызметтер атқарушы шаруашылық жүргізуші субъектілерге қатысты өкілеттіліктерін, құқықтық мәртебесі мен оларды жүзеге асыруының құқықтық механизмдерін білу өте қажетті шарт болып табылады. Кеден одағының құрылуына байланысты инвестициялық қатынастарға әсері де бүгінгі күнде маңызды мәселелердің бірі болып отыр. </w:t>
      </w:r>
      <w:r w:rsidRPr="00144742">
        <w:rPr>
          <w:sz w:val="28"/>
          <w:szCs w:val="28"/>
          <w:lang w:val="kk-KZ"/>
        </w:rPr>
        <w:t>Осындай жағдайларға байланысты, бітірушінің инвестициялық қатынастарды, соның ішінде инвестициялық қызметті зерттеуі зерттеу тақырыбының өзектілігін көрсетеді.</w:t>
      </w:r>
    </w:p>
    <w:p w14:paraId="17815103" w14:textId="77777777" w:rsidR="002D7040" w:rsidRDefault="002D7040" w:rsidP="002D7040">
      <w:pPr>
        <w:ind w:right="-284" w:firstLine="567"/>
        <w:jc w:val="both"/>
        <w:rPr>
          <w:sz w:val="28"/>
          <w:szCs w:val="28"/>
          <w:lang w:val="kk-KZ"/>
        </w:rPr>
      </w:pPr>
      <w:r>
        <w:rPr>
          <w:sz w:val="28"/>
          <w:szCs w:val="28"/>
          <w:lang w:val="kk-KZ"/>
        </w:rPr>
        <w:t>Инвестицияларды мүліктің кез келген түрі деп түсінуге сүйене отырып, инвестициялар ретінде қарастырылуы үшін, ол құндылықтар иеленуге тиіс белгілерді тұжырымдап алған жөн. Инвестициялардың негізгі және айқындаушы белгісі – олардың жеке тұтынуға емес, метериалдық немесе рухани игіліктер құруға бағытталуы болып табылады. Бұл белгі кәсіпкерлік нысандарына немесе қызметтің басқа түрлеріне салынатын инвестициялардың мақсатты жұмсалуынан көрінеді. Мысалы, егер берілетін тауар құрал – жабдық немесе инвестициялық қызметті жүзеге асыруға байланысты басқадай қажеттіліктерге арналған материалдар болмаса, шетелдік тауар кредиттері инвестициялар санатынан шығарылуға тиіс; бұл жағдай ресми техникалық қызмет немесе біздің елімізге берілетін гранттар шегінде келіп түсетін қаражаттарға да қатысты.</w:t>
      </w:r>
    </w:p>
    <w:p w14:paraId="570DB030" w14:textId="77777777" w:rsidR="002D7040" w:rsidRDefault="002D7040" w:rsidP="002D7040">
      <w:pPr>
        <w:ind w:right="-284" w:firstLine="567"/>
        <w:jc w:val="both"/>
        <w:rPr>
          <w:sz w:val="28"/>
          <w:szCs w:val="28"/>
          <w:lang w:val="kk-KZ"/>
        </w:rPr>
      </w:pPr>
      <w:r>
        <w:rPr>
          <w:sz w:val="28"/>
          <w:szCs w:val="28"/>
          <w:lang w:val="kk-KZ"/>
        </w:rPr>
        <w:t xml:space="preserve">Келесі белгілер инвестициялардың кәсіпкерлік маңызын ашады – олар, негізінен, пайда </w:t>
      </w:r>
      <w:r w:rsidRPr="00174716">
        <w:rPr>
          <w:sz w:val="28"/>
          <w:szCs w:val="28"/>
          <w:lang w:val="kk-KZ"/>
        </w:rPr>
        <w:t>(</w:t>
      </w:r>
      <w:r>
        <w:rPr>
          <w:sz w:val="28"/>
          <w:szCs w:val="28"/>
          <w:lang w:val="kk-KZ"/>
        </w:rPr>
        <w:t>табыс</w:t>
      </w:r>
      <w:r w:rsidRPr="00174716">
        <w:rPr>
          <w:sz w:val="28"/>
          <w:szCs w:val="28"/>
          <w:lang w:val="kk-KZ"/>
        </w:rPr>
        <w:t>)</w:t>
      </w:r>
      <w:r>
        <w:rPr>
          <w:sz w:val="28"/>
          <w:szCs w:val="28"/>
          <w:lang w:val="kk-KZ"/>
        </w:rPr>
        <w:t xml:space="preserve"> табу мақсатында салынады және оларды инвестор өз атынан және өзі тәуекелге бара отырып жүзеге асырады. Бұл жерде инвестициялық қызмет, кәсіпкерлік қызмет сияқты, дербестігімен,яғни өз бетінше әрекет ететіндігімен және бастамашылығымен сипатталатынын айрықша атап өту қажет, бірақ қызметтің бұл түрлері бір – бірімен сәйкесуі де, сәйкеспеуі де мүмкін; тиісінше инвестордың кәсіпкер мәртебесін иеленуі де, иеленбеуі де мүмкін.</w:t>
      </w:r>
    </w:p>
    <w:p w14:paraId="432D01F2" w14:textId="77777777" w:rsidR="002D7040" w:rsidRPr="00144742" w:rsidRDefault="00145244" w:rsidP="00145244">
      <w:pPr>
        <w:pStyle w:val="21"/>
        <w:spacing w:after="0" w:line="240" w:lineRule="auto"/>
        <w:ind w:left="0"/>
        <w:jc w:val="both"/>
        <w:rPr>
          <w:sz w:val="28"/>
          <w:szCs w:val="28"/>
          <w:lang w:val="kk-KZ"/>
        </w:rPr>
      </w:pPr>
      <w:r>
        <w:rPr>
          <w:sz w:val="28"/>
          <w:szCs w:val="28"/>
          <w:lang w:val="kk-KZ"/>
        </w:rPr>
        <w:tab/>
        <w:t xml:space="preserve">Жоғарыда аталған мәселелерді жан-жақты қарау үшін студенттерге инвестициялық құқықты оқыту, олардың болашақта кәсіпкерлік және инвестициялық қызмет аясында еркін бағдар алуына жәрдемдеседі.   </w:t>
      </w:r>
    </w:p>
    <w:p w14:paraId="30B078F5" w14:textId="77777777" w:rsidR="00B413F9" w:rsidRDefault="00B413F9" w:rsidP="00B413F9">
      <w:pPr>
        <w:jc w:val="center"/>
        <w:rPr>
          <w:rFonts w:ascii="Kz Times New Roman" w:hAnsi="Kz Times New Roman" w:cs="Kz Times New Roman"/>
          <w:b/>
          <w:sz w:val="28"/>
          <w:szCs w:val="28"/>
          <w:lang w:val="kk-KZ"/>
        </w:rPr>
      </w:pPr>
    </w:p>
    <w:p w14:paraId="7D1D12E3" w14:textId="77777777" w:rsidR="00B413F9" w:rsidRDefault="00B413F9" w:rsidP="00B413F9">
      <w:pPr>
        <w:jc w:val="center"/>
        <w:rPr>
          <w:rFonts w:ascii="Kz Times New Roman" w:hAnsi="Kz Times New Roman" w:cs="Kz Times New Roman"/>
          <w:b/>
          <w:sz w:val="28"/>
          <w:szCs w:val="28"/>
          <w:lang w:val="kk-KZ"/>
        </w:rPr>
      </w:pPr>
    </w:p>
    <w:p w14:paraId="5F6A7E08" w14:textId="77777777" w:rsidR="00B413F9" w:rsidRPr="00C722D4" w:rsidRDefault="00B413F9" w:rsidP="00B413F9">
      <w:pPr>
        <w:jc w:val="center"/>
        <w:rPr>
          <w:rFonts w:ascii="Kz Times New Roman" w:hAnsi="Kz Times New Roman" w:cs="Kz Times New Roman"/>
          <w:b/>
          <w:sz w:val="28"/>
          <w:szCs w:val="28"/>
          <w:lang w:val="kk-KZ"/>
        </w:rPr>
      </w:pPr>
      <w:r w:rsidRPr="00C722D4">
        <w:rPr>
          <w:rFonts w:ascii="Kz Times New Roman" w:hAnsi="Kz Times New Roman" w:cs="Kz Times New Roman"/>
          <w:b/>
          <w:sz w:val="28"/>
          <w:szCs w:val="28"/>
          <w:lang w:val="kk-KZ"/>
        </w:rPr>
        <w:t>Негізгі бөлім</w:t>
      </w:r>
    </w:p>
    <w:p w14:paraId="1371E495" w14:textId="77777777" w:rsidR="00B413F9" w:rsidRPr="00C722D4" w:rsidRDefault="00B413F9" w:rsidP="00B413F9">
      <w:pPr>
        <w:pStyle w:val="a4"/>
        <w:jc w:val="center"/>
        <w:rPr>
          <w:rFonts w:ascii="Kz Times New Roman" w:hAnsi="Kz Times New Roman" w:cs="Kz Times New Roman"/>
          <w:b/>
          <w:u w:val="single"/>
          <w:lang w:val="kk-KZ"/>
        </w:rPr>
      </w:pPr>
    </w:p>
    <w:p w14:paraId="135ADC48" w14:textId="77777777" w:rsidR="00B413F9" w:rsidRPr="007933DB" w:rsidRDefault="00B413F9" w:rsidP="00B413F9">
      <w:pPr>
        <w:pStyle w:val="a5"/>
        <w:ind w:left="360"/>
        <w:rPr>
          <w:b/>
          <w:bCs/>
          <w:sz w:val="28"/>
          <w:szCs w:val="28"/>
          <w:lang w:val="kk-KZ"/>
        </w:rPr>
      </w:pPr>
      <w:r w:rsidRPr="007933DB">
        <w:rPr>
          <w:b/>
          <w:bCs/>
          <w:sz w:val="28"/>
          <w:szCs w:val="28"/>
          <w:lang w:val="kk-KZ"/>
        </w:rPr>
        <w:t>Жалпы бөлім</w:t>
      </w:r>
    </w:p>
    <w:p w14:paraId="1FC179D2" w14:textId="77777777" w:rsidR="00CC75D9" w:rsidRPr="00CC75D9" w:rsidRDefault="00CC75D9" w:rsidP="00CC75D9">
      <w:pPr>
        <w:pStyle w:val="a7"/>
        <w:rPr>
          <w:rFonts w:ascii="Times New Roman" w:hAnsi="Times New Roman" w:cs="Times New Roman"/>
          <w:b/>
          <w:sz w:val="28"/>
          <w:szCs w:val="28"/>
          <w:lang w:val="kk-KZ"/>
        </w:rPr>
      </w:pPr>
      <w:r w:rsidRPr="00CC75D9">
        <w:rPr>
          <w:rFonts w:ascii="Times New Roman" w:hAnsi="Times New Roman" w:cs="Times New Roman"/>
          <w:b/>
          <w:sz w:val="28"/>
          <w:szCs w:val="28"/>
          <w:lang w:val="kk-KZ"/>
        </w:rPr>
        <w:t>Ивестицияның және инве</w:t>
      </w:r>
      <w:r>
        <w:rPr>
          <w:rFonts w:ascii="Times New Roman" w:hAnsi="Times New Roman" w:cs="Times New Roman"/>
          <w:b/>
          <w:sz w:val="28"/>
          <w:szCs w:val="28"/>
          <w:lang w:val="kk-KZ"/>
        </w:rPr>
        <w:t>стициялық қызметтің түсінігі</w:t>
      </w:r>
      <w:r w:rsidRPr="00CC75D9">
        <w:rPr>
          <w:rFonts w:ascii="Times New Roman" w:hAnsi="Times New Roman" w:cs="Times New Roman"/>
          <w:b/>
          <w:sz w:val="28"/>
          <w:szCs w:val="28"/>
          <w:lang w:val="kk-KZ"/>
        </w:rPr>
        <w:t xml:space="preserve"> </w:t>
      </w:r>
    </w:p>
    <w:p w14:paraId="5C6B2196" w14:textId="77777777" w:rsidR="00CC75D9" w:rsidRPr="00CC75D9" w:rsidRDefault="00CC75D9" w:rsidP="005729A0">
      <w:pPr>
        <w:pStyle w:val="a7"/>
        <w:ind w:left="0" w:firstLine="708"/>
        <w:jc w:val="both"/>
        <w:rPr>
          <w:rFonts w:ascii="Times New Roman" w:hAnsi="Times New Roman" w:cs="Times New Roman"/>
          <w:sz w:val="28"/>
          <w:szCs w:val="28"/>
          <w:lang w:val="kk-KZ"/>
        </w:rPr>
      </w:pPr>
      <w:r w:rsidRPr="00CC75D9">
        <w:rPr>
          <w:rFonts w:ascii="Times New Roman" w:hAnsi="Times New Roman" w:cs="Times New Roman"/>
          <w:sz w:val="28"/>
          <w:szCs w:val="28"/>
          <w:lang w:val="kk-KZ"/>
        </w:rPr>
        <w:t>Инвестицияның түсінігі, құқықтық және экономикалық тұрғыдағы анықтамаларының арақа</w:t>
      </w:r>
      <w:r>
        <w:rPr>
          <w:rFonts w:ascii="Times New Roman" w:hAnsi="Times New Roman" w:cs="Times New Roman"/>
          <w:sz w:val="28"/>
          <w:szCs w:val="28"/>
          <w:lang w:val="kk-KZ"/>
        </w:rPr>
        <w:t xml:space="preserve">тынасы. Инвестицияның белгілері. </w:t>
      </w:r>
      <w:r w:rsidRPr="00CC75D9">
        <w:rPr>
          <w:rFonts w:ascii="Times New Roman" w:hAnsi="Times New Roman" w:cs="Times New Roman"/>
          <w:sz w:val="28"/>
          <w:szCs w:val="28"/>
          <w:lang w:val="kk-KZ"/>
        </w:rPr>
        <w:t>Инвестицияның түрлері. Тікелей</w:t>
      </w:r>
      <w:r>
        <w:rPr>
          <w:rFonts w:ascii="Times New Roman" w:hAnsi="Times New Roman" w:cs="Times New Roman"/>
          <w:sz w:val="28"/>
          <w:szCs w:val="28"/>
          <w:lang w:val="kk-KZ"/>
        </w:rPr>
        <w:t xml:space="preserve"> және портфельдік инвестициялар. </w:t>
      </w:r>
      <w:r w:rsidRPr="00CC75D9">
        <w:rPr>
          <w:rFonts w:ascii="Times New Roman" w:hAnsi="Times New Roman" w:cs="Times New Roman"/>
          <w:sz w:val="28"/>
          <w:szCs w:val="28"/>
          <w:lang w:val="kk-KZ"/>
        </w:rPr>
        <w:t>Инвестиция және шетелдік инвест</w:t>
      </w:r>
      <w:r>
        <w:rPr>
          <w:rFonts w:ascii="Times New Roman" w:hAnsi="Times New Roman" w:cs="Times New Roman"/>
          <w:sz w:val="28"/>
          <w:szCs w:val="28"/>
          <w:lang w:val="kk-KZ"/>
        </w:rPr>
        <w:t xml:space="preserve">иция түсініктерінің арақатынасы. </w:t>
      </w:r>
      <w:r w:rsidRPr="00CC75D9">
        <w:rPr>
          <w:rFonts w:ascii="Times New Roman" w:hAnsi="Times New Roman" w:cs="Times New Roman"/>
          <w:sz w:val="28"/>
          <w:szCs w:val="28"/>
          <w:lang w:val="kk-KZ"/>
        </w:rPr>
        <w:t>Инвестициялық қызметтер</w:t>
      </w:r>
      <w:r>
        <w:rPr>
          <w:rFonts w:ascii="Times New Roman" w:hAnsi="Times New Roman" w:cs="Times New Roman"/>
          <w:sz w:val="28"/>
          <w:szCs w:val="28"/>
          <w:lang w:val="kk-KZ"/>
        </w:rPr>
        <w:t xml:space="preserve">дің түсінігі және ерекшеліктері. </w:t>
      </w:r>
      <w:r w:rsidRPr="00CC75D9">
        <w:rPr>
          <w:rFonts w:ascii="Times New Roman" w:hAnsi="Times New Roman" w:cs="Times New Roman"/>
          <w:sz w:val="28"/>
          <w:szCs w:val="28"/>
          <w:lang w:val="kk-KZ"/>
        </w:rPr>
        <w:t>Инвестициялық қызметтердің принциптері.</w:t>
      </w:r>
    </w:p>
    <w:p w14:paraId="14F46F75" w14:textId="77777777" w:rsidR="00B413F9" w:rsidRDefault="00B413F9" w:rsidP="00B413F9">
      <w:pPr>
        <w:pStyle w:val="a5"/>
        <w:spacing w:after="0"/>
        <w:rPr>
          <w:sz w:val="28"/>
          <w:szCs w:val="28"/>
          <w:lang w:val="kk-KZ"/>
        </w:rPr>
      </w:pPr>
    </w:p>
    <w:p w14:paraId="00648791" w14:textId="77777777" w:rsidR="0098156C" w:rsidRPr="0098156C" w:rsidRDefault="0098156C" w:rsidP="0098156C">
      <w:pPr>
        <w:pStyle w:val="a7"/>
        <w:jc w:val="center"/>
        <w:rPr>
          <w:rFonts w:ascii="Times New Roman" w:hAnsi="Times New Roman" w:cs="Times New Roman"/>
          <w:b/>
          <w:sz w:val="28"/>
          <w:szCs w:val="28"/>
          <w:lang w:val="kk-KZ"/>
        </w:rPr>
      </w:pPr>
      <w:r w:rsidRPr="0098156C">
        <w:rPr>
          <w:rFonts w:ascii="Times New Roman" w:hAnsi="Times New Roman" w:cs="Times New Roman"/>
          <w:b/>
          <w:sz w:val="28"/>
          <w:szCs w:val="28"/>
          <w:lang w:val="kk-KZ"/>
        </w:rPr>
        <w:t>Инвест</w:t>
      </w:r>
      <w:r w:rsidR="002C46CE">
        <w:rPr>
          <w:rFonts w:ascii="Times New Roman" w:hAnsi="Times New Roman" w:cs="Times New Roman"/>
          <w:b/>
          <w:sz w:val="28"/>
          <w:szCs w:val="28"/>
          <w:lang w:val="kk-KZ"/>
        </w:rPr>
        <w:t>ициялық құқық - құқық жүйесінде</w:t>
      </w:r>
    </w:p>
    <w:p w14:paraId="2BB171A9" w14:textId="77777777" w:rsidR="00B413F9" w:rsidRDefault="0098156C" w:rsidP="005729A0">
      <w:pPr>
        <w:pStyle w:val="a7"/>
        <w:spacing w:after="0" w:line="240" w:lineRule="auto"/>
        <w:ind w:left="142" w:firstLine="566"/>
        <w:jc w:val="both"/>
        <w:rPr>
          <w:rFonts w:ascii="Times New Roman" w:hAnsi="Times New Roman" w:cs="Times New Roman"/>
          <w:sz w:val="28"/>
          <w:szCs w:val="28"/>
          <w:lang w:val="kk-KZ"/>
        </w:rPr>
      </w:pPr>
      <w:r w:rsidRPr="0098156C">
        <w:rPr>
          <w:rFonts w:ascii="Times New Roman" w:hAnsi="Times New Roman" w:cs="Times New Roman"/>
          <w:sz w:val="28"/>
          <w:szCs w:val="28"/>
          <w:lang w:val="kk-KZ"/>
        </w:rPr>
        <w:t>Инвестициялық құқықтың түсініктері және ерекшеліктері;</w:t>
      </w:r>
      <w:r>
        <w:rPr>
          <w:rFonts w:ascii="Times New Roman" w:hAnsi="Times New Roman" w:cs="Times New Roman"/>
          <w:sz w:val="28"/>
          <w:szCs w:val="28"/>
          <w:lang w:val="kk-KZ"/>
        </w:rPr>
        <w:t xml:space="preserve"> </w:t>
      </w:r>
      <w:r w:rsidRPr="0098156C">
        <w:rPr>
          <w:rFonts w:ascii="Times New Roman" w:hAnsi="Times New Roman" w:cs="Times New Roman"/>
          <w:sz w:val="28"/>
          <w:szCs w:val="28"/>
          <w:lang w:val="kk-KZ"/>
        </w:rPr>
        <w:t>Инвестициялық құқықтың дамуының негізгі кезеңдері;</w:t>
      </w:r>
      <w:r>
        <w:rPr>
          <w:rFonts w:ascii="Times New Roman" w:hAnsi="Times New Roman" w:cs="Times New Roman"/>
          <w:sz w:val="28"/>
          <w:szCs w:val="28"/>
          <w:lang w:val="kk-KZ"/>
        </w:rPr>
        <w:t xml:space="preserve"> </w:t>
      </w:r>
      <w:r w:rsidRPr="0098156C">
        <w:rPr>
          <w:rFonts w:ascii="Times New Roman" w:hAnsi="Times New Roman" w:cs="Times New Roman"/>
          <w:sz w:val="28"/>
          <w:szCs w:val="28"/>
          <w:lang w:val="kk-KZ"/>
        </w:rPr>
        <w:t>Инвестициялық құқықтың реттеу пәні; Инвестициялық құқықтың реттеу пәнінің сабақтас құқық салалары пәнімен арақатынасы;</w:t>
      </w:r>
      <w:r>
        <w:rPr>
          <w:rFonts w:ascii="Times New Roman" w:hAnsi="Times New Roman" w:cs="Times New Roman"/>
          <w:sz w:val="28"/>
          <w:szCs w:val="28"/>
          <w:lang w:val="kk-KZ"/>
        </w:rPr>
        <w:t xml:space="preserve"> </w:t>
      </w:r>
      <w:r w:rsidRPr="0098156C">
        <w:rPr>
          <w:rFonts w:ascii="Times New Roman" w:hAnsi="Times New Roman" w:cs="Times New Roman"/>
          <w:sz w:val="28"/>
          <w:szCs w:val="28"/>
          <w:lang w:val="kk-KZ"/>
        </w:rPr>
        <w:t>Инвестициялық құқықтың реттеу әдістері;</w:t>
      </w:r>
      <w:r>
        <w:rPr>
          <w:rFonts w:ascii="Times New Roman" w:hAnsi="Times New Roman" w:cs="Times New Roman"/>
          <w:sz w:val="28"/>
          <w:szCs w:val="28"/>
          <w:lang w:val="kk-KZ"/>
        </w:rPr>
        <w:t xml:space="preserve"> </w:t>
      </w:r>
      <w:r w:rsidRPr="0098156C">
        <w:rPr>
          <w:rFonts w:ascii="Times New Roman" w:hAnsi="Times New Roman" w:cs="Times New Roman"/>
          <w:sz w:val="28"/>
          <w:szCs w:val="28"/>
          <w:lang w:val="kk-KZ"/>
        </w:rPr>
        <w:t>Инвестициялық құқықтың қағидалары;</w:t>
      </w:r>
      <w:r>
        <w:rPr>
          <w:rFonts w:ascii="Times New Roman" w:hAnsi="Times New Roman" w:cs="Times New Roman"/>
          <w:sz w:val="28"/>
          <w:szCs w:val="28"/>
          <w:lang w:val="kk-KZ"/>
        </w:rPr>
        <w:t xml:space="preserve"> Инвестициялық құқықтың жүйесі.</w:t>
      </w:r>
    </w:p>
    <w:p w14:paraId="51622BC6" w14:textId="77777777" w:rsidR="0098156C" w:rsidRPr="0098156C" w:rsidRDefault="0098156C" w:rsidP="0098156C">
      <w:pPr>
        <w:pStyle w:val="a7"/>
        <w:spacing w:after="0" w:line="240" w:lineRule="auto"/>
        <w:ind w:left="360"/>
        <w:jc w:val="both"/>
        <w:rPr>
          <w:rFonts w:ascii="Times New Roman" w:hAnsi="Times New Roman" w:cs="Times New Roman"/>
          <w:sz w:val="28"/>
          <w:szCs w:val="28"/>
          <w:lang w:val="kk-KZ"/>
        </w:rPr>
      </w:pPr>
    </w:p>
    <w:p w14:paraId="3E3628D1" w14:textId="77777777" w:rsidR="002C46CE" w:rsidRPr="002C46CE" w:rsidRDefault="002C46CE" w:rsidP="002C46CE">
      <w:pPr>
        <w:tabs>
          <w:tab w:val="left" w:pos="360"/>
        </w:tabs>
        <w:jc w:val="center"/>
        <w:rPr>
          <w:b/>
          <w:sz w:val="28"/>
          <w:szCs w:val="28"/>
          <w:lang w:val="kk-KZ"/>
        </w:rPr>
      </w:pPr>
      <w:r w:rsidRPr="002C46CE">
        <w:rPr>
          <w:b/>
          <w:sz w:val="28"/>
          <w:szCs w:val="28"/>
          <w:lang w:val="kk-KZ"/>
        </w:rPr>
        <w:t>Инвестициялық құқықтық нормалардың және қатынастар</w:t>
      </w:r>
      <w:r>
        <w:rPr>
          <w:b/>
          <w:sz w:val="28"/>
          <w:szCs w:val="28"/>
          <w:lang w:val="kk-KZ"/>
        </w:rPr>
        <w:t>дың түсінігі және ерекшеліктері</w:t>
      </w:r>
    </w:p>
    <w:p w14:paraId="3EC8A441" w14:textId="77777777" w:rsidR="002C46CE" w:rsidRPr="002C46CE" w:rsidRDefault="002C46CE" w:rsidP="005729A0">
      <w:pPr>
        <w:pStyle w:val="a7"/>
        <w:spacing w:after="0" w:line="240" w:lineRule="auto"/>
        <w:ind w:left="0" w:firstLine="708"/>
        <w:jc w:val="both"/>
        <w:rPr>
          <w:rFonts w:ascii="Times New Roman" w:hAnsi="Times New Roman" w:cs="Times New Roman"/>
          <w:sz w:val="28"/>
          <w:szCs w:val="28"/>
          <w:lang w:val="kk-KZ"/>
        </w:rPr>
      </w:pPr>
      <w:r w:rsidRPr="002C46CE">
        <w:rPr>
          <w:rFonts w:ascii="Times New Roman" w:hAnsi="Times New Roman" w:cs="Times New Roman"/>
          <w:sz w:val="28"/>
          <w:szCs w:val="28"/>
          <w:lang w:val="kk-KZ"/>
        </w:rPr>
        <w:t>Инвестициялық – құқықтық нормалардың түсінігі және түрлері, оның құрылымы;</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Инвестициялық құқықтық қатынастардың түсінігі және жалпы сипаттамасы;</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Инвестициялық құқықтық қатынастардың құрылымы;</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Инвестициялық құқықтық қатынастардың өзіне тән белгілері және ерекшеліктері;</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Инвестициялық құқықтық қатынастардың өзіне тән белгілері және ерекшеліктері;</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 xml:space="preserve">Инвестициялық құқықтық қатынастардың субъектілері, инвестициялық құқықтық қатынастар субъектілері мен сыртқы экономикалық қызметтер субъектілері түсініктерінің арақатынасы, инвестициялық құқықтық қатынастар субъектілерінің түрлері. </w:t>
      </w:r>
      <w:r w:rsidRPr="00102703">
        <w:rPr>
          <w:rFonts w:ascii="Times New Roman" w:hAnsi="Times New Roman" w:cs="Times New Roman"/>
          <w:sz w:val="28"/>
          <w:szCs w:val="28"/>
          <w:lang w:val="kk-KZ"/>
        </w:rPr>
        <w:t>Мемлекет - инвестициялық құқықтық қатынастар субъектісі ретінде. Ұлттық және шетелдік инвестор;</w:t>
      </w:r>
      <w:r>
        <w:rPr>
          <w:rFonts w:ascii="Times New Roman" w:hAnsi="Times New Roman" w:cs="Times New Roman"/>
          <w:sz w:val="28"/>
          <w:szCs w:val="28"/>
          <w:lang w:val="kk-KZ"/>
        </w:rPr>
        <w:t xml:space="preserve"> </w:t>
      </w:r>
      <w:r w:rsidRPr="002C46CE">
        <w:rPr>
          <w:rFonts w:ascii="Times New Roman" w:hAnsi="Times New Roman" w:cs="Times New Roman"/>
          <w:sz w:val="28"/>
          <w:szCs w:val="28"/>
          <w:lang w:val="kk-KZ"/>
        </w:rPr>
        <w:t>инвестициялық құқықтық қатынастардың объектілері және оның түрлері.</w:t>
      </w:r>
    </w:p>
    <w:p w14:paraId="325232A6" w14:textId="77777777" w:rsidR="00B413F9" w:rsidRPr="002C46CE" w:rsidRDefault="00B413F9" w:rsidP="00B413F9">
      <w:pPr>
        <w:jc w:val="both"/>
        <w:rPr>
          <w:sz w:val="28"/>
          <w:lang w:val="kk-KZ"/>
        </w:rPr>
      </w:pPr>
    </w:p>
    <w:p w14:paraId="166DC666" w14:textId="77777777" w:rsidR="00622186" w:rsidRPr="00622186" w:rsidRDefault="00622186" w:rsidP="00622186">
      <w:pPr>
        <w:tabs>
          <w:tab w:val="left" w:pos="360"/>
        </w:tabs>
        <w:jc w:val="center"/>
        <w:rPr>
          <w:b/>
          <w:sz w:val="28"/>
          <w:szCs w:val="28"/>
          <w:lang w:val="kk-KZ"/>
        </w:rPr>
      </w:pPr>
      <w:r w:rsidRPr="00622186">
        <w:rPr>
          <w:b/>
          <w:sz w:val="28"/>
          <w:szCs w:val="28"/>
          <w:lang w:val="kk-KZ"/>
        </w:rPr>
        <w:t>Қазақстан Республикасында шетел инвесторларының инвестициялық қызметт</w:t>
      </w:r>
      <w:r>
        <w:rPr>
          <w:b/>
          <w:sz w:val="28"/>
          <w:szCs w:val="28"/>
          <w:lang w:val="kk-KZ"/>
        </w:rPr>
        <w:t>ерді жүзеге асыруының нысандары</w:t>
      </w:r>
    </w:p>
    <w:p w14:paraId="0C610476" w14:textId="77777777" w:rsidR="00B413F9" w:rsidRDefault="00622186" w:rsidP="005729A0">
      <w:pPr>
        <w:pStyle w:val="a7"/>
        <w:spacing w:after="0" w:line="240" w:lineRule="auto"/>
        <w:ind w:left="0" w:firstLine="360"/>
        <w:jc w:val="both"/>
        <w:rPr>
          <w:rFonts w:ascii="Times New Roman" w:hAnsi="Times New Roman" w:cs="Times New Roman"/>
          <w:sz w:val="28"/>
          <w:szCs w:val="28"/>
          <w:lang w:val="kk-KZ"/>
        </w:rPr>
      </w:pPr>
      <w:r w:rsidRPr="00622186">
        <w:rPr>
          <w:rFonts w:ascii="Times New Roman" w:hAnsi="Times New Roman" w:cs="Times New Roman"/>
          <w:sz w:val="28"/>
          <w:szCs w:val="28"/>
          <w:lang w:val="kk-KZ"/>
        </w:rPr>
        <w:t>ҚР-дағы шетел инветорлары қызметінің құқықтық сипаттамасы;</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“Шетел инвесторлары” және “сыртқы экономикалық қызмет субъектісі” түсініктерінің арақатынасы;</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ҚР-да шетел инвесторларының инвестициялық қызметті жүзеге асыру нысандары;</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Шетелдік қатысушысы бар кәсіпорындарының құқықтық мәртебесі, бірлескен кәсіпорындар;</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Шетелдік қатысушысы бар заңды тұлғаны құру тәртібі;</w:t>
      </w:r>
    </w:p>
    <w:p w14:paraId="00F4C856" w14:textId="77777777" w:rsidR="00622186" w:rsidRPr="00622186" w:rsidRDefault="00622186" w:rsidP="00622186">
      <w:pPr>
        <w:pStyle w:val="a7"/>
        <w:spacing w:after="0" w:line="240" w:lineRule="auto"/>
        <w:ind w:firstLine="77"/>
        <w:jc w:val="both"/>
        <w:rPr>
          <w:rFonts w:ascii="Times New Roman" w:hAnsi="Times New Roman" w:cs="Times New Roman"/>
          <w:sz w:val="28"/>
          <w:szCs w:val="28"/>
          <w:lang w:val="kk-KZ"/>
        </w:rPr>
      </w:pPr>
    </w:p>
    <w:p w14:paraId="49B637D3" w14:textId="77777777" w:rsidR="00622186" w:rsidRPr="00622186" w:rsidRDefault="00622186" w:rsidP="00622186">
      <w:pPr>
        <w:tabs>
          <w:tab w:val="left" w:pos="360"/>
        </w:tabs>
        <w:jc w:val="center"/>
        <w:rPr>
          <w:b/>
          <w:sz w:val="28"/>
          <w:szCs w:val="28"/>
          <w:lang w:val="kk-KZ"/>
        </w:rPr>
      </w:pPr>
      <w:r>
        <w:rPr>
          <w:b/>
          <w:sz w:val="28"/>
          <w:szCs w:val="28"/>
          <w:lang w:val="kk-KZ"/>
        </w:rPr>
        <w:t>Инвестициялық контрактілер</w:t>
      </w:r>
    </w:p>
    <w:p w14:paraId="6E88766A" w14:textId="77777777" w:rsidR="00622186" w:rsidRPr="00622186" w:rsidRDefault="00622186" w:rsidP="005729A0">
      <w:pPr>
        <w:pStyle w:val="a7"/>
        <w:spacing w:after="0" w:line="240" w:lineRule="auto"/>
        <w:ind w:left="0" w:firstLine="425"/>
        <w:jc w:val="both"/>
        <w:rPr>
          <w:rFonts w:ascii="Times New Roman" w:hAnsi="Times New Roman" w:cs="Times New Roman"/>
          <w:sz w:val="28"/>
          <w:szCs w:val="28"/>
          <w:lang w:val="kk-KZ"/>
        </w:rPr>
      </w:pPr>
      <w:r w:rsidRPr="00622186">
        <w:rPr>
          <w:rFonts w:ascii="Times New Roman" w:hAnsi="Times New Roman" w:cs="Times New Roman"/>
          <w:sz w:val="28"/>
          <w:szCs w:val="28"/>
          <w:lang w:val="kk-KZ"/>
        </w:rPr>
        <w:t>Инвестициялық контракт түсінігі. Оның құқықтық табиғаты;</w:t>
      </w:r>
      <w:r w:rsidR="005729A0">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“Контракт”, “шарт”, “мәміле” түсініктерінің арақатынасы;</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Инвестициялық контрактілерінің объектілері;</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Инвестициялық контрактілердің субъектілері;</w:t>
      </w:r>
      <w:r>
        <w:rPr>
          <w:rFonts w:ascii="Times New Roman" w:hAnsi="Times New Roman" w:cs="Times New Roman"/>
          <w:sz w:val="28"/>
          <w:szCs w:val="28"/>
          <w:lang w:val="kk-KZ"/>
        </w:rPr>
        <w:t xml:space="preserve"> </w:t>
      </w:r>
      <w:r w:rsidRPr="00622186">
        <w:rPr>
          <w:rFonts w:ascii="Times New Roman" w:hAnsi="Times New Roman" w:cs="Times New Roman"/>
          <w:sz w:val="28"/>
          <w:szCs w:val="28"/>
          <w:lang w:val="kk-KZ"/>
        </w:rPr>
        <w:t xml:space="preserve">Инвестициялық контрактілерінің мазмұны. </w:t>
      </w:r>
      <w:r w:rsidRPr="00102703">
        <w:rPr>
          <w:rFonts w:ascii="Times New Roman" w:hAnsi="Times New Roman" w:cs="Times New Roman"/>
          <w:sz w:val="28"/>
          <w:szCs w:val="28"/>
          <w:lang w:val="kk-KZ"/>
        </w:rPr>
        <w:t>Жер қойнауы саласындағы инвестициялық контрактілер. Преференциялар беру жөніндегі контрактілер (Бекітілген инвесторлармен);</w:t>
      </w:r>
    </w:p>
    <w:p w14:paraId="0433A0DF" w14:textId="77777777" w:rsidR="00B413F9" w:rsidRPr="008D3FE0" w:rsidRDefault="00B413F9" w:rsidP="00B413F9">
      <w:pPr>
        <w:jc w:val="both"/>
        <w:textAlignment w:val="baseline"/>
        <w:rPr>
          <w:sz w:val="28"/>
          <w:lang w:val="kk-KZ"/>
        </w:rPr>
      </w:pPr>
      <w:r w:rsidRPr="008D3FE0">
        <w:rPr>
          <w:sz w:val="28"/>
          <w:lang w:val="kk-KZ"/>
        </w:rPr>
        <w:t xml:space="preserve"> </w:t>
      </w:r>
    </w:p>
    <w:p w14:paraId="4BAF2EE7" w14:textId="77777777" w:rsidR="0067596E" w:rsidRPr="0067596E" w:rsidRDefault="0067596E" w:rsidP="0067596E">
      <w:pPr>
        <w:tabs>
          <w:tab w:val="left" w:pos="360"/>
        </w:tabs>
        <w:jc w:val="center"/>
        <w:rPr>
          <w:b/>
          <w:sz w:val="28"/>
          <w:szCs w:val="28"/>
          <w:lang w:val="kk-KZ"/>
        </w:rPr>
      </w:pPr>
      <w:r w:rsidRPr="0067596E">
        <w:rPr>
          <w:b/>
          <w:sz w:val="28"/>
          <w:szCs w:val="28"/>
          <w:lang w:val="kk-KZ"/>
        </w:rPr>
        <w:t>И</w:t>
      </w:r>
      <w:r>
        <w:rPr>
          <w:b/>
          <w:sz w:val="28"/>
          <w:szCs w:val="28"/>
          <w:lang w:val="kk-KZ"/>
        </w:rPr>
        <w:t>нвестициялардың құқықтық режимі</w:t>
      </w:r>
    </w:p>
    <w:p w14:paraId="1AA72DFC" w14:textId="77777777" w:rsidR="0067596E" w:rsidRPr="0067596E" w:rsidRDefault="0067596E" w:rsidP="0067596E">
      <w:pPr>
        <w:pStyle w:val="a7"/>
        <w:spacing w:after="0" w:line="240" w:lineRule="auto"/>
        <w:ind w:left="0" w:firstLine="360"/>
        <w:jc w:val="both"/>
        <w:rPr>
          <w:rFonts w:ascii="Times New Roman" w:hAnsi="Times New Roman" w:cs="Times New Roman"/>
          <w:sz w:val="28"/>
          <w:szCs w:val="28"/>
          <w:lang w:val="kk-KZ"/>
        </w:rPr>
      </w:pPr>
      <w:r w:rsidRPr="0067596E">
        <w:rPr>
          <w:rFonts w:ascii="Times New Roman" w:hAnsi="Times New Roman" w:cs="Times New Roman"/>
          <w:sz w:val="28"/>
          <w:szCs w:val="28"/>
          <w:lang w:val="kk-KZ"/>
        </w:rPr>
        <w:t xml:space="preserve">Инвестициялардың құқықтық режимінің түсінігі және түрлері. </w:t>
      </w:r>
      <w:r w:rsidRPr="0067596E">
        <w:rPr>
          <w:rFonts w:ascii="Times New Roman" w:hAnsi="Times New Roman" w:cs="Times New Roman"/>
          <w:sz w:val="28"/>
          <w:szCs w:val="28"/>
        </w:rPr>
        <w:t>Ұлттық режим. Қолайлы жағдай режимі.</w:t>
      </w:r>
      <w:r>
        <w:rPr>
          <w:rFonts w:ascii="Times New Roman" w:hAnsi="Times New Roman" w:cs="Times New Roman"/>
          <w:sz w:val="28"/>
          <w:szCs w:val="28"/>
          <w:lang w:val="kk-KZ"/>
        </w:rPr>
        <w:t xml:space="preserve"> </w:t>
      </w:r>
      <w:r w:rsidRPr="00102703">
        <w:rPr>
          <w:rFonts w:ascii="Times New Roman" w:hAnsi="Times New Roman" w:cs="Times New Roman"/>
          <w:sz w:val="28"/>
          <w:szCs w:val="28"/>
          <w:lang w:val="kk-KZ"/>
        </w:rPr>
        <w:t>ҚР инвесторлар меншігін құқықтық қорғау кепілдіктері.</w:t>
      </w:r>
      <w:r>
        <w:rPr>
          <w:rFonts w:ascii="Times New Roman" w:hAnsi="Times New Roman" w:cs="Times New Roman"/>
          <w:sz w:val="28"/>
          <w:szCs w:val="28"/>
          <w:lang w:val="kk-KZ"/>
        </w:rPr>
        <w:t xml:space="preserve"> </w:t>
      </w:r>
      <w:r w:rsidRPr="0067596E">
        <w:rPr>
          <w:rFonts w:ascii="Times New Roman" w:hAnsi="Times New Roman" w:cs="Times New Roman"/>
          <w:sz w:val="28"/>
          <w:szCs w:val="28"/>
          <w:lang w:val="kk-KZ"/>
        </w:rPr>
        <w:t>Кірістерді пайдалануға кепілдік;</w:t>
      </w:r>
      <w:r>
        <w:rPr>
          <w:rFonts w:ascii="Times New Roman" w:hAnsi="Times New Roman" w:cs="Times New Roman"/>
          <w:sz w:val="28"/>
          <w:szCs w:val="28"/>
          <w:lang w:val="kk-KZ"/>
        </w:rPr>
        <w:t xml:space="preserve"> </w:t>
      </w:r>
      <w:r w:rsidRPr="0067596E">
        <w:rPr>
          <w:rFonts w:ascii="Times New Roman" w:hAnsi="Times New Roman" w:cs="Times New Roman"/>
          <w:sz w:val="28"/>
          <w:szCs w:val="28"/>
          <w:lang w:val="kk-KZ"/>
        </w:rPr>
        <w:t>Мемлекеттік органдардың инвесторларға қатысты қызметінің жариялылығы.</w:t>
      </w:r>
      <w:r>
        <w:rPr>
          <w:rFonts w:ascii="Times New Roman" w:hAnsi="Times New Roman" w:cs="Times New Roman"/>
          <w:sz w:val="28"/>
          <w:szCs w:val="28"/>
          <w:lang w:val="kk-KZ"/>
        </w:rPr>
        <w:t xml:space="preserve"> </w:t>
      </w:r>
      <w:r w:rsidRPr="0067596E">
        <w:rPr>
          <w:rFonts w:ascii="Times New Roman" w:hAnsi="Times New Roman" w:cs="Times New Roman"/>
          <w:sz w:val="28"/>
          <w:szCs w:val="28"/>
          <w:lang w:val="kk-KZ"/>
        </w:rPr>
        <w:t>Мемлекеттік органдардың инвесторлар қызметін бақылау мен қадағалауды жүзеге асыруы;</w:t>
      </w:r>
      <w:r>
        <w:rPr>
          <w:rFonts w:ascii="Times New Roman" w:hAnsi="Times New Roman" w:cs="Times New Roman"/>
          <w:sz w:val="28"/>
          <w:szCs w:val="28"/>
          <w:lang w:val="kk-KZ"/>
        </w:rPr>
        <w:t xml:space="preserve"> </w:t>
      </w:r>
      <w:r w:rsidRPr="0067596E">
        <w:rPr>
          <w:rFonts w:ascii="Times New Roman" w:hAnsi="Times New Roman" w:cs="Times New Roman"/>
          <w:sz w:val="28"/>
          <w:szCs w:val="28"/>
          <w:lang w:val="kk-KZ"/>
        </w:rPr>
        <w:t>Мемлекет меншігіне алу мен сол секілді шаралар кезіндегі инвесторлар құқықтарының кепілдіктері.</w:t>
      </w:r>
    </w:p>
    <w:p w14:paraId="1A9BDCC3" w14:textId="77777777" w:rsidR="00B413F9" w:rsidRDefault="00B413F9" w:rsidP="00B413F9">
      <w:pPr>
        <w:pStyle w:val="3"/>
        <w:rPr>
          <w:rFonts w:ascii="inherit" w:hAnsi="inherit"/>
          <w:color w:val="000000"/>
          <w:sz w:val="24"/>
          <w:szCs w:val="24"/>
          <w:lang w:val="kk-KZ"/>
        </w:rPr>
      </w:pPr>
    </w:p>
    <w:p w14:paraId="6870F1DD" w14:textId="77777777" w:rsidR="006F4C45" w:rsidRPr="006F4C45" w:rsidRDefault="006F4C45" w:rsidP="006F4C45">
      <w:pPr>
        <w:rPr>
          <w:lang w:val="kk-KZ"/>
        </w:rPr>
      </w:pPr>
    </w:p>
    <w:p w14:paraId="4FFBA0FF" w14:textId="77777777" w:rsidR="006F4C45" w:rsidRPr="006F4C45" w:rsidRDefault="006F4C45" w:rsidP="00F3418D">
      <w:pPr>
        <w:tabs>
          <w:tab w:val="left" w:pos="360"/>
        </w:tabs>
        <w:jc w:val="center"/>
        <w:rPr>
          <w:b/>
          <w:sz w:val="28"/>
          <w:szCs w:val="28"/>
          <w:lang w:val="kk-KZ"/>
        </w:rPr>
      </w:pPr>
      <w:r w:rsidRPr="006F4C45">
        <w:rPr>
          <w:b/>
          <w:sz w:val="28"/>
          <w:szCs w:val="28"/>
          <w:lang w:val="kk-KZ"/>
        </w:rPr>
        <w:t>Инвестицияларды мемлекетт</w:t>
      </w:r>
      <w:r w:rsidR="00F3418D">
        <w:rPr>
          <w:b/>
          <w:sz w:val="28"/>
          <w:szCs w:val="28"/>
          <w:lang w:val="kk-KZ"/>
        </w:rPr>
        <w:t>ік қолдаудың құқықтық негіздері</w:t>
      </w:r>
    </w:p>
    <w:p w14:paraId="035C3E31" w14:textId="77777777" w:rsidR="006F4C45" w:rsidRPr="006F4C45" w:rsidRDefault="006F4C45" w:rsidP="00F3418D">
      <w:pPr>
        <w:ind w:firstLine="360"/>
        <w:jc w:val="both"/>
        <w:rPr>
          <w:sz w:val="28"/>
          <w:szCs w:val="28"/>
          <w:lang w:val="kk-KZ"/>
        </w:rPr>
      </w:pPr>
      <w:r w:rsidRPr="006F4C45">
        <w:rPr>
          <w:sz w:val="28"/>
          <w:szCs w:val="28"/>
          <w:lang w:val="kk-KZ"/>
        </w:rPr>
        <w:t>Инвестицияларды мемлекеттік қолдаудың мақсаты;</w:t>
      </w:r>
      <w:r w:rsidR="00F3418D">
        <w:rPr>
          <w:sz w:val="28"/>
          <w:szCs w:val="28"/>
          <w:lang w:val="kk-KZ"/>
        </w:rPr>
        <w:t xml:space="preserve"> </w:t>
      </w:r>
      <w:r w:rsidRPr="006F4C45">
        <w:rPr>
          <w:sz w:val="28"/>
          <w:szCs w:val="28"/>
          <w:lang w:val="kk-KZ"/>
        </w:rPr>
        <w:t>Инвестицияларды мемлекеттік қолдауды жүзеге асыратын уәкілетті орган;</w:t>
      </w:r>
      <w:r w:rsidR="00F3418D">
        <w:rPr>
          <w:sz w:val="28"/>
          <w:szCs w:val="28"/>
          <w:lang w:val="kk-KZ"/>
        </w:rPr>
        <w:t xml:space="preserve"> </w:t>
      </w:r>
      <w:r w:rsidRPr="006F4C45">
        <w:rPr>
          <w:sz w:val="28"/>
          <w:szCs w:val="28"/>
          <w:lang w:val="kk-KZ"/>
        </w:rPr>
        <w:t>Инвестициялық преференциялар. Салықтық префенцифлар. Кеден баждарынан босату. Мемлекеттік заттай гранттар;</w:t>
      </w:r>
      <w:r w:rsidR="00F3418D">
        <w:rPr>
          <w:sz w:val="28"/>
          <w:szCs w:val="28"/>
          <w:lang w:val="kk-KZ"/>
        </w:rPr>
        <w:t xml:space="preserve"> </w:t>
      </w:r>
      <w:r w:rsidRPr="006F4C45">
        <w:rPr>
          <w:sz w:val="28"/>
          <w:szCs w:val="28"/>
          <w:lang w:val="kk-KZ"/>
        </w:rPr>
        <w:t>Инвестициялық преференциялар беру тәртібі;</w:t>
      </w:r>
      <w:r w:rsidR="00F3418D">
        <w:rPr>
          <w:sz w:val="28"/>
          <w:szCs w:val="28"/>
          <w:lang w:val="kk-KZ"/>
        </w:rPr>
        <w:t xml:space="preserve"> </w:t>
      </w:r>
      <w:r w:rsidRPr="006F4C45">
        <w:rPr>
          <w:sz w:val="28"/>
          <w:szCs w:val="28"/>
          <w:lang w:val="kk-KZ"/>
        </w:rPr>
        <w:t>Инвестициялық преференциялар берудің талаптары;</w:t>
      </w:r>
      <w:r w:rsidR="00F3418D">
        <w:rPr>
          <w:sz w:val="28"/>
          <w:szCs w:val="28"/>
          <w:lang w:val="kk-KZ"/>
        </w:rPr>
        <w:t xml:space="preserve"> </w:t>
      </w:r>
      <w:r w:rsidRPr="006F4C45">
        <w:rPr>
          <w:sz w:val="28"/>
          <w:szCs w:val="28"/>
          <w:lang w:val="kk-KZ"/>
        </w:rPr>
        <w:t>Инвестициялық преференциялар беруге келісім-шарт жасасу;</w:t>
      </w:r>
      <w:r w:rsidR="00F3418D">
        <w:rPr>
          <w:sz w:val="28"/>
          <w:szCs w:val="28"/>
          <w:lang w:val="kk-KZ"/>
        </w:rPr>
        <w:t xml:space="preserve"> </w:t>
      </w:r>
      <w:r w:rsidRPr="006F4C45">
        <w:rPr>
          <w:sz w:val="28"/>
          <w:szCs w:val="28"/>
          <w:lang w:val="kk-KZ"/>
        </w:rPr>
        <w:t>Келісім шарттың тоқтатылуы.</w:t>
      </w:r>
    </w:p>
    <w:p w14:paraId="04CA9254" w14:textId="77777777" w:rsidR="00145244" w:rsidRPr="006F4C45" w:rsidRDefault="00145244" w:rsidP="00145244">
      <w:pPr>
        <w:rPr>
          <w:sz w:val="28"/>
          <w:szCs w:val="28"/>
          <w:lang w:val="kk-KZ"/>
        </w:rPr>
      </w:pPr>
    </w:p>
    <w:p w14:paraId="6A5C60A7" w14:textId="77777777" w:rsidR="00F3418D" w:rsidRPr="00F3418D" w:rsidRDefault="00F3418D" w:rsidP="00F3418D">
      <w:pPr>
        <w:tabs>
          <w:tab w:val="left" w:pos="360"/>
        </w:tabs>
        <w:jc w:val="center"/>
        <w:rPr>
          <w:b/>
          <w:sz w:val="28"/>
          <w:szCs w:val="28"/>
          <w:lang w:val="kk-KZ"/>
        </w:rPr>
      </w:pPr>
      <w:r>
        <w:rPr>
          <w:b/>
          <w:sz w:val="28"/>
          <w:szCs w:val="28"/>
          <w:lang w:val="kk-KZ"/>
        </w:rPr>
        <w:t>Инвестициялық дауларды шешу</w:t>
      </w:r>
    </w:p>
    <w:p w14:paraId="74F4D316" w14:textId="77777777" w:rsidR="00F3418D" w:rsidRPr="00F3418D" w:rsidRDefault="00F3418D" w:rsidP="00F3418D">
      <w:pPr>
        <w:ind w:firstLine="360"/>
        <w:jc w:val="both"/>
        <w:rPr>
          <w:sz w:val="28"/>
          <w:szCs w:val="28"/>
          <w:lang w:val="kk-KZ"/>
        </w:rPr>
      </w:pPr>
      <w:r w:rsidRPr="00F3418D">
        <w:rPr>
          <w:sz w:val="28"/>
          <w:szCs w:val="28"/>
          <w:lang w:val="kk-KZ"/>
        </w:rPr>
        <w:t>Инвестициялық дауларды шешу жөніндегі нормалар;</w:t>
      </w:r>
      <w:r>
        <w:rPr>
          <w:sz w:val="28"/>
          <w:szCs w:val="28"/>
          <w:lang w:val="kk-KZ"/>
        </w:rPr>
        <w:t xml:space="preserve"> </w:t>
      </w:r>
      <w:r w:rsidRPr="00F3418D">
        <w:rPr>
          <w:sz w:val="28"/>
          <w:szCs w:val="28"/>
          <w:lang w:val="kk-KZ"/>
        </w:rPr>
        <w:t>Инвестициялық даулардың негізгі белгілері;</w:t>
      </w:r>
      <w:r>
        <w:rPr>
          <w:sz w:val="28"/>
          <w:szCs w:val="28"/>
          <w:lang w:val="kk-KZ"/>
        </w:rPr>
        <w:t xml:space="preserve"> </w:t>
      </w:r>
      <w:r w:rsidRPr="00F3418D">
        <w:rPr>
          <w:sz w:val="28"/>
          <w:szCs w:val="28"/>
          <w:lang w:val="kk-KZ"/>
        </w:rPr>
        <w:t>Инвестициялық дауларды келіссөздер жолымен шешу, оның ішінде сарапшыларды тарта отырып шешу;</w:t>
      </w:r>
      <w:r>
        <w:rPr>
          <w:sz w:val="28"/>
          <w:szCs w:val="28"/>
          <w:lang w:val="kk-KZ"/>
        </w:rPr>
        <w:t xml:space="preserve"> </w:t>
      </w:r>
      <w:r w:rsidRPr="00F3418D">
        <w:rPr>
          <w:sz w:val="28"/>
          <w:szCs w:val="28"/>
          <w:lang w:val="kk-KZ"/>
        </w:rPr>
        <w:t>Инвестициялық дауларды ҚР соттарында шешу;</w:t>
      </w:r>
      <w:r>
        <w:rPr>
          <w:sz w:val="28"/>
          <w:szCs w:val="28"/>
          <w:lang w:val="kk-KZ"/>
        </w:rPr>
        <w:t xml:space="preserve"> </w:t>
      </w:r>
      <w:r w:rsidRPr="00F3418D">
        <w:rPr>
          <w:sz w:val="28"/>
          <w:szCs w:val="28"/>
          <w:lang w:val="kk-KZ"/>
        </w:rPr>
        <w:t>Инвестициялық дауларды тараптардың келісім шарттарымен айқындалатын халықаралық төрелік органдарда шешу. Инвестициялық дауларды реттеу жөніндегі орталық (ИКСИД). БҰҰ халықаралық сауда құқығы жөніндегі Комиссиясының (ЮНИСТРАЛ) төрелік регламентімен құрылатын төрелік органдар. Стакгольмдегі сауда палатасының арбитраждық институты. ҚР сауда палатасы жанындағы арбитраждық комссия;</w:t>
      </w:r>
      <w:r>
        <w:rPr>
          <w:sz w:val="28"/>
          <w:szCs w:val="28"/>
          <w:lang w:val="kk-KZ"/>
        </w:rPr>
        <w:t xml:space="preserve"> </w:t>
      </w:r>
      <w:r w:rsidRPr="00F3418D">
        <w:rPr>
          <w:sz w:val="28"/>
          <w:szCs w:val="28"/>
          <w:lang w:val="kk-KZ"/>
        </w:rPr>
        <w:t xml:space="preserve">халықаралық төрелік органдардың шешімдерін орындау. </w:t>
      </w:r>
    </w:p>
    <w:p w14:paraId="6F52ECD3" w14:textId="77777777" w:rsidR="00B413F9" w:rsidRDefault="00B413F9" w:rsidP="00B413F9">
      <w:pPr>
        <w:rPr>
          <w:caps/>
          <w:sz w:val="28"/>
          <w:lang w:val="kk-KZ"/>
        </w:rPr>
      </w:pPr>
    </w:p>
    <w:p w14:paraId="5B5441FA" w14:textId="77777777" w:rsidR="001A3D85" w:rsidRPr="001A3D85" w:rsidRDefault="001A3D85" w:rsidP="001A3D85">
      <w:pPr>
        <w:tabs>
          <w:tab w:val="left" w:pos="360"/>
        </w:tabs>
        <w:jc w:val="center"/>
        <w:rPr>
          <w:b/>
          <w:sz w:val="28"/>
          <w:szCs w:val="28"/>
          <w:lang w:val="kk-KZ"/>
        </w:rPr>
      </w:pPr>
      <w:r w:rsidRPr="001A3D85">
        <w:rPr>
          <w:b/>
          <w:sz w:val="28"/>
          <w:szCs w:val="28"/>
          <w:lang w:val="kk-KZ"/>
        </w:rPr>
        <w:t>Жер қойнауына инвест</w:t>
      </w:r>
      <w:r>
        <w:rPr>
          <w:b/>
          <w:sz w:val="28"/>
          <w:szCs w:val="28"/>
          <w:lang w:val="kk-KZ"/>
        </w:rPr>
        <w:t>ициялар салуды құқықтық реттеу</w:t>
      </w:r>
    </w:p>
    <w:p w14:paraId="4A74003E" w14:textId="77777777" w:rsidR="001A3D85" w:rsidRPr="001A3D85" w:rsidRDefault="001A3D85" w:rsidP="001A3D85">
      <w:pPr>
        <w:ind w:firstLine="360"/>
        <w:jc w:val="both"/>
        <w:rPr>
          <w:sz w:val="28"/>
          <w:szCs w:val="28"/>
          <w:lang w:val="kk-KZ"/>
        </w:rPr>
      </w:pPr>
      <w:r w:rsidRPr="001A3D85">
        <w:rPr>
          <w:sz w:val="28"/>
          <w:szCs w:val="28"/>
          <w:lang w:val="kk-KZ"/>
        </w:rPr>
        <w:t>Жер қойнауының құқық объектісі ретіндегі түсінігі. Жер қойнауының құрамдас бөліктерінің классификациясы. Жер қойнауына инвестициялар салудың ерекшеліктері. Жер қойнауы туралы заңдар;</w:t>
      </w:r>
      <w:r>
        <w:rPr>
          <w:sz w:val="28"/>
          <w:szCs w:val="28"/>
          <w:lang w:val="kk-KZ"/>
        </w:rPr>
        <w:t xml:space="preserve"> </w:t>
      </w:r>
      <w:r w:rsidRPr="001A3D85">
        <w:rPr>
          <w:sz w:val="28"/>
          <w:szCs w:val="28"/>
          <w:lang w:val="kk-KZ"/>
        </w:rPr>
        <w:t>Жер қойнауының құқықтық режимі;</w:t>
      </w:r>
      <w:r>
        <w:rPr>
          <w:sz w:val="28"/>
          <w:szCs w:val="28"/>
          <w:lang w:val="kk-KZ"/>
        </w:rPr>
        <w:t xml:space="preserve"> </w:t>
      </w:r>
      <w:r w:rsidRPr="001A3D85">
        <w:rPr>
          <w:sz w:val="28"/>
          <w:szCs w:val="28"/>
          <w:lang w:val="kk-KZ"/>
        </w:rPr>
        <w:t>Жер қойнауын пайдалану жөніндегі келісім шарттар. Концесия. Өнімді бөлу туралы шарт.  Сервистік қызметтер көрсету туралы шарттар;</w:t>
      </w:r>
      <w:r>
        <w:rPr>
          <w:sz w:val="28"/>
          <w:szCs w:val="28"/>
          <w:lang w:val="kk-KZ"/>
        </w:rPr>
        <w:t xml:space="preserve"> </w:t>
      </w:r>
      <w:r w:rsidRPr="001A3D85">
        <w:rPr>
          <w:sz w:val="28"/>
          <w:szCs w:val="28"/>
          <w:lang w:val="kk-KZ"/>
        </w:rPr>
        <w:t>Жер қойнауын пайдаланушы концессионердің түсінігі;</w:t>
      </w:r>
      <w:r>
        <w:rPr>
          <w:sz w:val="28"/>
          <w:szCs w:val="28"/>
          <w:lang w:val="kk-KZ"/>
        </w:rPr>
        <w:t xml:space="preserve"> </w:t>
      </w:r>
      <w:r w:rsidRPr="001A3D85">
        <w:rPr>
          <w:sz w:val="28"/>
          <w:szCs w:val="28"/>
          <w:lang w:val="kk-KZ"/>
        </w:rPr>
        <w:t>Жер қойнауын пайдаланғаны үшін төлемдер. Олардың түрлері: бонус, роялти, үстеме пайда салығы, шик</w:t>
      </w:r>
      <w:r>
        <w:rPr>
          <w:sz w:val="28"/>
          <w:szCs w:val="28"/>
          <w:lang w:val="kk-KZ"/>
        </w:rPr>
        <w:t xml:space="preserve">і мұнай экспортына рента салығы; </w:t>
      </w:r>
      <w:r w:rsidRPr="001A3D85">
        <w:rPr>
          <w:sz w:val="28"/>
          <w:szCs w:val="28"/>
          <w:lang w:val="kk-KZ"/>
        </w:rPr>
        <w:t>Ұлттардың табиғи байлықтарға тұрақты егенмендігі туралы БҰҰ Қарары.</w:t>
      </w:r>
    </w:p>
    <w:p w14:paraId="5F3A1DFE" w14:textId="77777777" w:rsidR="001A3D85" w:rsidRPr="00064BF8" w:rsidRDefault="001A3D85" w:rsidP="00B413F9">
      <w:pPr>
        <w:rPr>
          <w:caps/>
          <w:sz w:val="28"/>
          <w:lang w:val="kk-KZ"/>
        </w:rPr>
      </w:pPr>
    </w:p>
    <w:p w14:paraId="539D8073" w14:textId="77777777" w:rsidR="001455F9" w:rsidRPr="001455F9" w:rsidRDefault="001455F9" w:rsidP="001455F9">
      <w:pPr>
        <w:pStyle w:val="a5"/>
        <w:jc w:val="center"/>
        <w:rPr>
          <w:b/>
          <w:sz w:val="28"/>
          <w:szCs w:val="28"/>
          <w:lang w:val="kk-KZ"/>
        </w:rPr>
      </w:pPr>
      <w:r w:rsidRPr="001455F9">
        <w:rPr>
          <w:b/>
          <w:sz w:val="28"/>
          <w:szCs w:val="28"/>
          <w:lang w:val="kk-KZ"/>
        </w:rPr>
        <w:t>М</w:t>
      </w:r>
      <w:r w:rsidRPr="001455F9">
        <w:rPr>
          <w:rFonts w:eastAsia="MS Mincho"/>
          <w:b/>
          <w:sz w:val="28"/>
          <w:szCs w:val="28"/>
          <w:lang w:val="kk-KZ"/>
        </w:rPr>
        <w:t>ұ</w:t>
      </w:r>
      <w:r w:rsidRPr="001455F9">
        <w:rPr>
          <w:b/>
          <w:sz w:val="28"/>
          <w:szCs w:val="28"/>
          <w:lang w:val="kk-KZ"/>
        </w:rPr>
        <w:t>най ж</w:t>
      </w:r>
      <w:r w:rsidRPr="001455F9">
        <w:rPr>
          <w:rFonts w:eastAsia="MS Mincho"/>
          <w:b/>
          <w:sz w:val="28"/>
          <w:szCs w:val="28"/>
          <w:lang w:val="kk-KZ"/>
        </w:rPr>
        <w:t>ә</w:t>
      </w:r>
      <w:r w:rsidRPr="001455F9">
        <w:rPr>
          <w:b/>
          <w:sz w:val="28"/>
          <w:szCs w:val="28"/>
          <w:lang w:val="kk-KZ"/>
        </w:rPr>
        <w:t>не газ кен орындары инвстициялы</w:t>
      </w:r>
      <w:r w:rsidRPr="001455F9">
        <w:rPr>
          <w:rFonts w:eastAsia="MS Mincho"/>
          <w:b/>
          <w:sz w:val="28"/>
          <w:szCs w:val="28"/>
          <w:lang w:val="kk-KZ"/>
        </w:rPr>
        <w:t>қ</w:t>
      </w:r>
      <w:r w:rsidRPr="001455F9">
        <w:rPr>
          <w:b/>
          <w:sz w:val="28"/>
          <w:szCs w:val="28"/>
          <w:lang w:val="kk-KZ"/>
        </w:rPr>
        <w:t xml:space="preserve"> </w:t>
      </w:r>
      <w:r w:rsidRPr="001455F9">
        <w:rPr>
          <w:rFonts w:eastAsia="MS Mincho"/>
          <w:b/>
          <w:sz w:val="28"/>
          <w:szCs w:val="28"/>
          <w:lang w:val="kk-KZ"/>
        </w:rPr>
        <w:t>құқ</w:t>
      </w:r>
      <w:r w:rsidRPr="001455F9">
        <w:rPr>
          <w:b/>
          <w:sz w:val="28"/>
          <w:szCs w:val="28"/>
          <w:lang w:val="kk-KZ"/>
        </w:rPr>
        <w:t>ы</w:t>
      </w:r>
      <w:r w:rsidRPr="001455F9">
        <w:rPr>
          <w:rFonts w:eastAsia="MS Mincho"/>
          <w:b/>
          <w:sz w:val="28"/>
          <w:szCs w:val="28"/>
          <w:lang w:val="kk-KZ"/>
        </w:rPr>
        <w:t>қ</w:t>
      </w:r>
      <w:r w:rsidRPr="001455F9">
        <w:rPr>
          <w:b/>
          <w:sz w:val="28"/>
          <w:szCs w:val="28"/>
          <w:lang w:val="kk-KZ"/>
        </w:rPr>
        <w:t>ты</w:t>
      </w:r>
      <w:r w:rsidRPr="001455F9">
        <w:rPr>
          <w:rFonts w:eastAsia="MS Mincho"/>
          <w:b/>
          <w:sz w:val="28"/>
          <w:szCs w:val="28"/>
          <w:lang w:val="kk-KZ"/>
        </w:rPr>
        <w:t>қ</w:t>
      </w:r>
      <w:r w:rsidRPr="001455F9">
        <w:rPr>
          <w:b/>
          <w:sz w:val="28"/>
          <w:szCs w:val="28"/>
          <w:lang w:val="kk-KZ"/>
        </w:rPr>
        <w:t xml:space="preserve"> </w:t>
      </w:r>
      <w:r w:rsidRPr="001455F9">
        <w:rPr>
          <w:rFonts w:eastAsia="MS Mincho"/>
          <w:b/>
          <w:sz w:val="28"/>
          <w:szCs w:val="28"/>
          <w:lang w:val="kk-KZ"/>
        </w:rPr>
        <w:t>қ</w:t>
      </w:r>
      <w:r w:rsidRPr="001455F9">
        <w:rPr>
          <w:b/>
          <w:sz w:val="28"/>
          <w:szCs w:val="28"/>
          <w:lang w:val="kk-KZ"/>
        </w:rPr>
        <w:t>атынастрады</w:t>
      </w:r>
      <w:r w:rsidRPr="001455F9">
        <w:rPr>
          <w:rFonts w:eastAsia="MS Mincho"/>
          <w:b/>
          <w:sz w:val="28"/>
          <w:szCs w:val="28"/>
          <w:lang w:val="kk-KZ"/>
        </w:rPr>
        <w:t>ң</w:t>
      </w:r>
      <w:r>
        <w:rPr>
          <w:b/>
          <w:sz w:val="28"/>
          <w:szCs w:val="28"/>
          <w:lang w:val="kk-KZ"/>
        </w:rPr>
        <w:t xml:space="preserve"> объкетісі ретінде</w:t>
      </w:r>
    </w:p>
    <w:p w14:paraId="5C559A30" w14:textId="77777777" w:rsidR="001455F9" w:rsidRPr="001455F9" w:rsidRDefault="001455F9" w:rsidP="001455F9">
      <w:pPr>
        <w:ind w:firstLine="360"/>
        <w:jc w:val="both"/>
        <w:rPr>
          <w:sz w:val="28"/>
          <w:szCs w:val="28"/>
          <w:lang w:val="kk-KZ"/>
        </w:rPr>
      </w:pPr>
      <w:r w:rsidRPr="001455F9">
        <w:rPr>
          <w:sz w:val="28"/>
          <w:szCs w:val="28"/>
          <w:lang w:val="kk-KZ"/>
        </w:rPr>
        <w:t>Мұнай және газ кен орындарының құқық объектісі ретіндегі сипаттамасы;</w:t>
      </w:r>
      <w:r>
        <w:rPr>
          <w:sz w:val="28"/>
          <w:szCs w:val="28"/>
          <w:lang w:val="kk-KZ"/>
        </w:rPr>
        <w:t xml:space="preserve"> </w:t>
      </w:r>
      <w:r w:rsidRPr="001455F9">
        <w:rPr>
          <w:sz w:val="28"/>
          <w:szCs w:val="28"/>
          <w:lang w:val="kk-KZ"/>
        </w:rPr>
        <w:t>Мұнай және газ кен орындарына инвестициялар салудың ерекшеліктері;</w:t>
      </w:r>
      <w:r>
        <w:rPr>
          <w:sz w:val="28"/>
          <w:szCs w:val="28"/>
          <w:lang w:val="kk-KZ"/>
        </w:rPr>
        <w:t xml:space="preserve"> </w:t>
      </w:r>
      <w:r w:rsidRPr="001455F9">
        <w:rPr>
          <w:sz w:val="28"/>
          <w:szCs w:val="28"/>
          <w:lang w:val="kk-KZ"/>
        </w:rPr>
        <w:t>Мұнай және газ кен орындарын пайдалану құқығы;</w:t>
      </w:r>
      <w:r>
        <w:rPr>
          <w:sz w:val="28"/>
          <w:szCs w:val="28"/>
          <w:lang w:val="kk-KZ"/>
        </w:rPr>
        <w:t xml:space="preserve"> </w:t>
      </w:r>
      <w:r w:rsidRPr="001455F9">
        <w:rPr>
          <w:sz w:val="28"/>
          <w:szCs w:val="28"/>
          <w:lang w:val="kk-KZ"/>
        </w:rPr>
        <w:t>Мұнай және газ кен орындары саласындағы уәкілетті органдар, ұлттық мұнай газ компаниясы;</w:t>
      </w:r>
      <w:r>
        <w:rPr>
          <w:sz w:val="28"/>
          <w:szCs w:val="28"/>
          <w:lang w:val="kk-KZ"/>
        </w:rPr>
        <w:t xml:space="preserve"> </w:t>
      </w:r>
      <w:r w:rsidRPr="001455F9">
        <w:rPr>
          <w:sz w:val="28"/>
          <w:szCs w:val="28"/>
          <w:lang w:val="kk-KZ"/>
        </w:rPr>
        <w:t>мұнай контрактілері;</w:t>
      </w:r>
      <w:r>
        <w:rPr>
          <w:sz w:val="28"/>
          <w:szCs w:val="28"/>
          <w:lang w:val="kk-KZ"/>
        </w:rPr>
        <w:t xml:space="preserve"> </w:t>
      </w:r>
      <w:r w:rsidRPr="001455F9">
        <w:rPr>
          <w:sz w:val="28"/>
          <w:szCs w:val="28"/>
          <w:lang w:val="kk-KZ"/>
        </w:rPr>
        <w:t xml:space="preserve">Мұнай және газ кен орындары туралы заңдар. </w:t>
      </w:r>
    </w:p>
    <w:p w14:paraId="5B08F82E" w14:textId="77777777" w:rsidR="001455F9" w:rsidRDefault="001455F9" w:rsidP="00B413F9">
      <w:pPr>
        <w:pStyle w:val="31"/>
        <w:spacing w:line="240" w:lineRule="auto"/>
        <w:rPr>
          <w:rFonts w:ascii="Kz Times New Roman" w:hAnsi="Kz Times New Roman" w:cs="Kz Times New Roman"/>
          <w:szCs w:val="28"/>
          <w:lang w:val="kk-KZ"/>
        </w:rPr>
      </w:pPr>
    </w:p>
    <w:p w14:paraId="0225E743" w14:textId="77777777" w:rsidR="00CC649B" w:rsidRPr="00CC649B" w:rsidRDefault="00CC649B" w:rsidP="00CC649B">
      <w:pPr>
        <w:pStyle w:val="a5"/>
        <w:jc w:val="center"/>
        <w:rPr>
          <w:b/>
          <w:sz w:val="28"/>
          <w:szCs w:val="28"/>
          <w:lang w:val="kk-KZ"/>
        </w:rPr>
      </w:pPr>
      <w:r w:rsidRPr="00CC649B">
        <w:rPr>
          <w:b/>
          <w:sz w:val="28"/>
          <w:szCs w:val="28"/>
          <w:lang w:val="kk-KZ"/>
        </w:rPr>
        <w:t>Ба</w:t>
      </w:r>
      <w:r w:rsidRPr="00CC649B">
        <w:rPr>
          <w:rFonts w:eastAsia="MS Mincho"/>
          <w:b/>
          <w:sz w:val="28"/>
          <w:szCs w:val="28"/>
          <w:lang w:val="kk-KZ"/>
        </w:rPr>
        <w:t>ғ</w:t>
      </w:r>
      <w:r w:rsidRPr="00CC649B">
        <w:rPr>
          <w:b/>
          <w:sz w:val="28"/>
          <w:szCs w:val="28"/>
          <w:lang w:val="kk-KZ"/>
        </w:rPr>
        <w:t xml:space="preserve">алы </w:t>
      </w:r>
      <w:r w:rsidRPr="00CC649B">
        <w:rPr>
          <w:rFonts w:eastAsia="MS Mincho"/>
          <w:b/>
          <w:sz w:val="28"/>
          <w:szCs w:val="28"/>
          <w:lang w:val="kk-KZ"/>
        </w:rPr>
        <w:t>қ</w:t>
      </w:r>
      <w:r w:rsidRPr="00CC649B">
        <w:rPr>
          <w:b/>
          <w:sz w:val="28"/>
          <w:szCs w:val="28"/>
          <w:lang w:val="kk-KZ"/>
        </w:rPr>
        <w:t>а</w:t>
      </w:r>
      <w:r w:rsidRPr="00CC649B">
        <w:rPr>
          <w:rFonts w:eastAsia="MS Mincho"/>
          <w:b/>
          <w:sz w:val="28"/>
          <w:szCs w:val="28"/>
          <w:lang w:val="kk-KZ"/>
        </w:rPr>
        <w:t>ғ</w:t>
      </w:r>
      <w:r w:rsidRPr="00CC649B">
        <w:rPr>
          <w:b/>
          <w:sz w:val="28"/>
          <w:szCs w:val="28"/>
          <w:lang w:val="kk-KZ"/>
        </w:rPr>
        <w:t>аздар инвестициялы</w:t>
      </w:r>
      <w:r w:rsidRPr="00CC649B">
        <w:rPr>
          <w:rFonts w:eastAsia="MS Mincho"/>
          <w:b/>
          <w:sz w:val="28"/>
          <w:szCs w:val="28"/>
          <w:lang w:val="kk-KZ"/>
        </w:rPr>
        <w:t>қ</w:t>
      </w:r>
      <w:r w:rsidRPr="00CC649B">
        <w:rPr>
          <w:b/>
          <w:sz w:val="28"/>
          <w:szCs w:val="28"/>
          <w:lang w:val="kk-KZ"/>
        </w:rPr>
        <w:t xml:space="preserve"> –</w:t>
      </w:r>
      <w:r w:rsidRPr="00CC649B">
        <w:rPr>
          <w:rFonts w:eastAsia="MS Mincho"/>
          <w:b/>
          <w:sz w:val="28"/>
          <w:szCs w:val="28"/>
          <w:lang w:val="kk-KZ"/>
        </w:rPr>
        <w:t>құқ</w:t>
      </w:r>
      <w:r w:rsidRPr="00CC649B">
        <w:rPr>
          <w:b/>
          <w:sz w:val="28"/>
          <w:szCs w:val="28"/>
          <w:lang w:val="kk-KZ"/>
        </w:rPr>
        <w:t>ы</w:t>
      </w:r>
      <w:r w:rsidRPr="00CC649B">
        <w:rPr>
          <w:rFonts w:eastAsia="MS Mincho"/>
          <w:b/>
          <w:sz w:val="28"/>
          <w:szCs w:val="28"/>
          <w:lang w:val="kk-KZ"/>
        </w:rPr>
        <w:t>қ</w:t>
      </w:r>
      <w:r w:rsidRPr="00CC649B">
        <w:rPr>
          <w:b/>
          <w:sz w:val="28"/>
          <w:szCs w:val="28"/>
          <w:lang w:val="kk-KZ"/>
        </w:rPr>
        <w:t>ты</w:t>
      </w:r>
      <w:r w:rsidRPr="00CC649B">
        <w:rPr>
          <w:rFonts w:eastAsia="MS Mincho"/>
          <w:b/>
          <w:sz w:val="28"/>
          <w:szCs w:val="28"/>
          <w:lang w:val="kk-KZ"/>
        </w:rPr>
        <w:t>қ</w:t>
      </w:r>
      <w:r w:rsidRPr="00CC649B">
        <w:rPr>
          <w:b/>
          <w:sz w:val="28"/>
          <w:szCs w:val="28"/>
          <w:lang w:val="kk-KZ"/>
        </w:rPr>
        <w:t xml:space="preserve"> </w:t>
      </w:r>
      <w:r w:rsidRPr="00CC649B">
        <w:rPr>
          <w:rFonts w:eastAsia="MS Mincho"/>
          <w:b/>
          <w:sz w:val="28"/>
          <w:szCs w:val="28"/>
          <w:lang w:val="kk-KZ"/>
        </w:rPr>
        <w:t>қ</w:t>
      </w:r>
      <w:r w:rsidRPr="00CC649B">
        <w:rPr>
          <w:b/>
          <w:sz w:val="28"/>
          <w:szCs w:val="28"/>
          <w:lang w:val="kk-KZ"/>
        </w:rPr>
        <w:t>атынастарды</w:t>
      </w:r>
      <w:r w:rsidRPr="00CC649B">
        <w:rPr>
          <w:rFonts w:eastAsia="MS Mincho"/>
          <w:b/>
          <w:sz w:val="28"/>
          <w:szCs w:val="28"/>
          <w:lang w:val="kk-KZ"/>
        </w:rPr>
        <w:t>ң</w:t>
      </w:r>
      <w:r>
        <w:rPr>
          <w:b/>
          <w:sz w:val="28"/>
          <w:szCs w:val="28"/>
          <w:lang w:val="kk-KZ"/>
        </w:rPr>
        <w:t xml:space="preserve"> объектісі ретінде</w:t>
      </w:r>
    </w:p>
    <w:p w14:paraId="0325B40F" w14:textId="77777777" w:rsidR="00CC649B" w:rsidRPr="00CC649B" w:rsidRDefault="00CC649B" w:rsidP="00CC649B">
      <w:pPr>
        <w:ind w:firstLine="360"/>
        <w:jc w:val="both"/>
        <w:rPr>
          <w:sz w:val="28"/>
          <w:szCs w:val="28"/>
          <w:lang w:val="kk-KZ"/>
        </w:rPr>
      </w:pPr>
      <w:r w:rsidRPr="00CC649B">
        <w:rPr>
          <w:sz w:val="28"/>
          <w:szCs w:val="28"/>
          <w:lang w:val="kk-KZ"/>
        </w:rPr>
        <w:t>Бағалы қағаздардың құқық объектісі ретіндегі түсінігі;</w:t>
      </w:r>
      <w:r>
        <w:rPr>
          <w:sz w:val="28"/>
          <w:szCs w:val="28"/>
          <w:lang w:val="kk-KZ"/>
        </w:rPr>
        <w:t xml:space="preserve"> </w:t>
      </w:r>
      <w:r w:rsidRPr="00CC649B">
        <w:rPr>
          <w:sz w:val="28"/>
          <w:szCs w:val="28"/>
          <w:lang w:val="kk-KZ"/>
        </w:rPr>
        <w:t>Бағалы қағаздардың түрлері;</w:t>
      </w:r>
      <w:r>
        <w:rPr>
          <w:sz w:val="28"/>
          <w:szCs w:val="28"/>
          <w:lang w:val="kk-KZ"/>
        </w:rPr>
        <w:t xml:space="preserve"> </w:t>
      </w:r>
      <w:r w:rsidRPr="00CC649B">
        <w:rPr>
          <w:sz w:val="28"/>
          <w:szCs w:val="28"/>
          <w:lang w:val="kk-KZ"/>
        </w:rPr>
        <w:t>Бағалы қағаздар туралы заңдар;</w:t>
      </w:r>
      <w:r>
        <w:rPr>
          <w:sz w:val="28"/>
          <w:szCs w:val="28"/>
          <w:lang w:val="kk-KZ"/>
        </w:rPr>
        <w:t xml:space="preserve"> </w:t>
      </w:r>
      <w:r w:rsidRPr="00CC649B">
        <w:rPr>
          <w:sz w:val="28"/>
          <w:szCs w:val="28"/>
          <w:lang w:val="kk-KZ"/>
        </w:rPr>
        <w:t xml:space="preserve">Бағалы қағаздарға </w:t>
      </w:r>
      <w:r>
        <w:rPr>
          <w:sz w:val="28"/>
          <w:szCs w:val="28"/>
          <w:lang w:val="kk-KZ"/>
        </w:rPr>
        <w:t>инвестиция</w:t>
      </w:r>
      <w:r w:rsidRPr="00CC649B">
        <w:rPr>
          <w:sz w:val="28"/>
          <w:szCs w:val="28"/>
          <w:lang w:val="kk-KZ"/>
        </w:rPr>
        <w:t>лар салудың ерекшеліктері;</w:t>
      </w:r>
      <w:r>
        <w:rPr>
          <w:sz w:val="28"/>
          <w:szCs w:val="28"/>
          <w:lang w:val="kk-KZ"/>
        </w:rPr>
        <w:t xml:space="preserve"> </w:t>
      </w:r>
      <w:r w:rsidRPr="00CC649B">
        <w:rPr>
          <w:sz w:val="28"/>
          <w:szCs w:val="28"/>
          <w:lang w:val="kk-KZ"/>
        </w:rPr>
        <w:t>Институционалды және жеке инвесторлар;</w:t>
      </w:r>
      <w:r>
        <w:rPr>
          <w:sz w:val="28"/>
          <w:szCs w:val="28"/>
          <w:lang w:val="kk-KZ"/>
        </w:rPr>
        <w:t xml:space="preserve"> </w:t>
      </w:r>
      <w:r w:rsidRPr="00CC649B">
        <w:rPr>
          <w:sz w:val="28"/>
          <w:szCs w:val="28"/>
          <w:lang w:val="kk-KZ"/>
        </w:rPr>
        <w:t>Ивестициялар жөніндегі кеңесшілердің құқықтқ мәртебесі.</w:t>
      </w:r>
    </w:p>
    <w:p w14:paraId="58795833" w14:textId="77777777" w:rsidR="00CC649B" w:rsidRDefault="00CC649B" w:rsidP="00B413F9">
      <w:pPr>
        <w:pStyle w:val="31"/>
        <w:spacing w:line="240" w:lineRule="auto"/>
        <w:rPr>
          <w:rFonts w:ascii="Kz Times New Roman" w:hAnsi="Kz Times New Roman" w:cs="Kz Times New Roman"/>
          <w:szCs w:val="28"/>
          <w:lang w:val="kk-KZ"/>
        </w:rPr>
      </w:pPr>
    </w:p>
    <w:p w14:paraId="42398892" w14:textId="77777777" w:rsidR="001859BD" w:rsidRPr="001859BD" w:rsidRDefault="001859BD" w:rsidP="001859BD">
      <w:pPr>
        <w:pStyle w:val="a5"/>
        <w:jc w:val="center"/>
        <w:rPr>
          <w:b/>
          <w:sz w:val="28"/>
          <w:szCs w:val="28"/>
          <w:lang w:val="kk-KZ"/>
        </w:rPr>
      </w:pPr>
      <w:r w:rsidRPr="001859BD">
        <w:rPr>
          <w:b/>
          <w:sz w:val="28"/>
          <w:szCs w:val="28"/>
          <w:lang w:val="kk-KZ"/>
        </w:rPr>
        <w:t>Санаткерлік меншік ж</w:t>
      </w:r>
      <w:r w:rsidRPr="001859BD">
        <w:rPr>
          <w:rFonts w:eastAsia="MS Mincho"/>
          <w:b/>
          <w:sz w:val="28"/>
          <w:szCs w:val="28"/>
          <w:lang w:val="kk-KZ"/>
        </w:rPr>
        <w:t>ә</w:t>
      </w:r>
      <w:r w:rsidRPr="001859BD">
        <w:rPr>
          <w:b/>
          <w:sz w:val="28"/>
          <w:szCs w:val="28"/>
          <w:lang w:val="kk-KZ"/>
        </w:rPr>
        <w:t>не о</w:t>
      </w:r>
      <w:r w:rsidRPr="001859BD">
        <w:rPr>
          <w:rFonts w:eastAsia="MS Mincho"/>
          <w:b/>
          <w:sz w:val="28"/>
          <w:szCs w:val="28"/>
          <w:lang w:val="kk-KZ"/>
        </w:rPr>
        <w:t>ғ</w:t>
      </w:r>
      <w:r w:rsidRPr="001859BD">
        <w:rPr>
          <w:b/>
          <w:sz w:val="28"/>
          <w:szCs w:val="28"/>
          <w:lang w:val="kk-KZ"/>
        </w:rPr>
        <w:t xml:space="preserve">ан </w:t>
      </w:r>
      <w:r w:rsidRPr="001859BD">
        <w:rPr>
          <w:rFonts w:eastAsia="MS Mincho"/>
          <w:b/>
          <w:sz w:val="28"/>
          <w:szCs w:val="28"/>
          <w:lang w:val="kk-KZ"/>
        </w:rPr>
        <w:t>құқ</w:t>
      </w:r>
      <w:r w:rsidRPr="001859BD">
        <w:rPr>
          <w:b/>
          <w:sz w:val="28"/>
          <w:szCs w:val="28"/>
          <w:lang w:val="kk-KZ"/>
        </w:rPr>
        <w:t>ы</w:t>
      </w:r>
      <w:r w:rsidRPr="001859BD">
        <w:rPr>
          <w:rFonts w:eastAsia="MS Mincho"/>
          <w:b/>
          <w:sz w:val="28"/>
          <w:szCs w:val="28"/>
          <w:lang w:val="kk-KZ"/>
        </w:rPr>
        <w:t>қ</w:t>
      </w:r>
      <w:r w:rsidRPr="001859BD">
        <w:rPr>
          <w:b/>
          <w:sz w:val="28"/>
          <w:szCs w:val="28"/>
          <w:lang w:val="kk-KZ"/>
        </w:rPr>
        <w:t xml:space="preserve"> инвестициялы</w:t>
      </w:r>
      <w:r w:rsidRPr="001859BD">
        <w:rPr>
          <w:rFonts w:eastAsia="MS Mincho"/>
          <w:b/>
          <w:sz w:val="28"/>
          <w:szCs w:val="28"/>
          <w:lang w:val="kk-KZ"/>
        </w:rPr>
        <w:t>қ</w:t>
      </w:r>
      <w:r w:rsidRPr="001859BD">
        <w:rPr>
          <w:b/>
          <w:sz w:val="28"/>
          <w:szCs w:val="28"/>
          <w:lang w:val="kk-KZ"/>
        </w:rPr>
        <w:t xml:space="preserve"> </w:t>
      </w:r>
      <w:r w:rsidRPr="001859BD">
        <w:rPr>
          <w:rFonts w:eastAsia="MS Mincho"/>
          <w:b/>
          <w:sz w:val="28"/>
          <w:szCs w:val="28"/>
          <w:lang w:val="kk-KZ"/>
        </w:rPr>
        <w:t>қ</w:t>
      </w:r>
      <w:r w:rsidRPr="001859BD">
        <w:rPr>
          <w:b/>
          <w:sz w:val="28"/>
          <w:szCs w:val="28"/>
          <w:lang w:val="kk-KZ"/>
        </w:rPr>
        <w:t>атынастарды</w:t>
      </w:r>
      <w:r w:rsidRPr="001859BD">
        <w:rPr>
          <w:rFonts w:eastAsia="MS Mincho"/>
          <w:b/>
          <w:sz w:val="28"/>
          <w:szCs w:val="28"/>
          <w:lang w:val="kk-KZ"/>
        </w:rPr>
        <w:t>ң</w:t>
      </w:r>
      <w:r>
        <w:rPr>
          <w:b/>
          <w:sz w:val="28"/>
          <w:szCs w:val="28"/>
          <w:lang w:val="kk-KZ"/>
        </w:rPr>
        <w:t xml:space="preserve"> объектісі ретінде</w:t>
      </w:r>
    </w:p>
    <w:p w14:paraId="34391864" w14:textId="77777777" w:rsidR="00CC649B" w:rsidRPr="001859BD" w:rsidRDefault="001859BD" w:rsidP="001859BD">
      <w:pPr>
        <w:ind w:firstLine="360"/>
        <w:jc w:val="both"/>
        <w:rPr>
          <w:sz w:val="28"/>
          <w:szCs w:val="28"/>
          <w:lang w:val="kk-KZ"/>
        </w:rPr>
      </w:pPr>
      <w:r w:rsidRPr="001859BD">
        <w:rPr>
          <w:sz w:val="28"/>
          <w:szCs w:val="28"/>
          <w:lang w:val="kk-KZ"/>
        </w:rPr>
        <w:t>Санаткерлік меншік және оған құқық инвестициялық қатынастардың объектісі ретінде түсінігі;</w:t>
      </w:r>
      <w:r>
        <w:rPr>
          <w:sz w:val="28"/>
          <w:szCs w:val="28"/>
          <w:lang w:val="kk-KZ"/>
        </w:rPr>
        <w:t xml:space="preserve"> </w:t>
      </w:r>
      <w:r w:rsidRPr="001859BD">
        <w:rPr>
          <w:sz w:val="28"/>
          <w:szCs w:val="28"/>
          <w:lang w:val="kk-KZ"/>
        </w:rPr>
        <w:t>Санаткерлік меншікке инвестициялаудың ерекшеліктері;</w:t>
      </w:r>
      <w:r>
        <w:rPr>
          <w:sz w:val="28"/>
          <w:szCs w:val="28"/>
          <w:lang w:val="kk-KZ"/>
        </w:rPr>
        <w:t xml:space="preserve"> </w:t>
      </w:r>
      <w:r w:rsidRPr="001859BD">
        <w:rPr>
          <w:sz w:val="28"/>
          <w:szCs w:val="28"/>
          <w:lang w:val="kk-KZ"/>
        </w:rPr>
        <w:t>Санаткерлік меншік туралы заңдар;</w:t>
      </w:r>
      <w:r>
        <w:rPr>
          <w:sz w:val="28"/>
          <w:szCs w:val="28"/>
          <w:lang w:val="kk-KZ"/>
        </w:rPr>
        <w:t xml:space="preserve"> </w:t>
      </w:r>
      <w:r w:rsidRPr="001859BD">
        <w:rPr>
          <w:sz w:val="28"/>
          <w:szCs w:val="28"/>
          <w:lang w:val="kk-KZ"/>
        </w:rPr>
        <w:t>Санаткерлік меншіктің нәтижесіне құқық;</w:t>
      </w:r>
      <w:r>
        <w:rPr>
          <w:sz w:val="28"/>
          <w:szCs w:val="28"/>
          <w:lang w:val="kk-KZ"/>
        </w:rPr>
        <w:t xml:space="preserve"> </w:t>
      </w:r>
      <w:r w:rsidRPr="001859BD">
        <w:rPr>
          <w:sz w:val="28"/>
          <w:szCs w:val="28"/>
          <w:lang w:val="kk-KZ"/>
        </w:rPr>
        <w:t>Шығармашылық қызмет нәтижелерінің құқықтық режимі;</w:t>
      </w:r>
    </w:p>
    <w:p w14:paraId="0D697585" w14:textId="77777777" w:rsidR="001859BD" w:rsidRDefault="001859BD" w:rsidP="00B413F9">
      <w:pPr>
        <w:pStyle w:val="31"/>
        <w:spacing w:line="240" w:lineRule="auto"/>
        <w:rPr>
          <w:rFonts w:ascii="Kz Times New Roman" w:hAnsi="Kz Times New Roman" w:cs="Kz Times New Roman"/>
          <w:szCs w:val="28"/>
          <w:lang w:val="kk-KZ"/>
        </w:rPr>
      </w:pPr>
    </w:p>
    <w:p w14:paraId="21CE23D8" w14:textId="77777777" w:rsidR="002A6FC9" w:rsidRPr="002A6FC9" w:rsidRDefault="002A6FC9" w:rsidP="002A6FC9">
      <w:pPr>
        <w:jc w:val="center"/>
        <w:rPr>
          <w:b/>
          <w:sz w:val="28"/>
          <w:szCs w:val="28"/>
          <w:lang w:val="kk-KZ"/>
        </w:rPr>
      </w:pPr>
      <w:r w:rsidRPr="002A6FC9">
        <w:rPr>
          <w:b/>
          <w:sz w:val="28"/>
          <w:szCs w:val="28"/>
          <w:lang w:val="kk-KZ"/>
        </w:rPr>
        <w:t>Инвеcтициялық-құқықтық қатынастарды халық</w:t>
      </w:r>
      <w:r>
        <w:rPr>
          <w:b/>
          <w:sz w:val="28"/>
          <w:szCs w:val="28"/>
          <w:lang w:val="kk-KZ"/>
        </w:rPr>
        <w:t>аралық құқықтық реттеу</w:t>
      </w:r>
    </w:p>
    <w:p w14:paraId="7C41D59B" w14:textId="77777777" w:rsidR="002A6FC9" w:rsidRPr="002A6FC9" w:rsidRDefault="002A6FC9" w:rsidP="002A6FC9">
      <w:pPr>
        <w:ind w:firstLine="360"/>
        <w:jc w:val="both"/>
        <w:rPr>
          <w:sz w:val="28"/>
          <w:szCs w:val="28"/>
          <w:lang w:val="kk-KZ"/>
        </w:rPr>
      </w:pPr>
      <w:r w:rsidRPr="002A6FC9">
        <w:rPr>
          <w:sz w:val="28"/>
          <w:szCs w:val="28"/>
          <w:lang w:val="kk-KZ"/>
        </w:rPr>
        <w:t>Шетелдік нвестицияларды халықаралық құқықтық реттеудің ерекшеліктері. Инвесторлар үшңн маңызы. Халықаралық құқықтық реттеудің дамуының негізгі кезеңдері;</w:t>
      </w:r>
      <w:r>
        <w:rPr>
          <w:sz w:val="28"/>
          <w:szCs w:val="28"/>
          <w:lang w:val="kk-KZ"/>
        </w:rPr>
        <w:t xml:space="preserve"> </w:t>
      </w:r>
      <w:r w:rsidRPr="002A6FC9">
        <w:rPr>
          <w:sz w:val="28"/>
          <w:szCs w:val="28"/>
          <w:lang w:val="kk-KZ"/>
        </w:rPr>
        <w:t>Халықаралық құқықтық реттеудің нысандары;</w:t>
      </w:r>
      <w:r>
        <w:rPr>
          <w:sz w:val="28"/>
          <w:szCs w:val="28"/>
          <w:lang w:val="kk-KZ"/>
        </w:rPr>
        <w:t xml:space="preserve"> </w:t>
      </w:r>
      <w:r w:rsidRPr="002A6FC9">
        <w:rPr>
          <w:sz w:val="28"/>
          <w:szCs w:val="28"/>
          <w:lang w:val="kk-KZ"/>
        </w:rPr>
        <w:t>Инвестицияларды көп жақты халықаралық реттеу. Көп жақты реттеудің сипаттамасы. Көп жақты реттеудің маңызы. Көп жақты реттеудің дамуының негізгі кезеңдері;</w:t>
      </w:r>
      <w:r>
        <w:rPr>
          <w:sz w:val="28"/>
          <w:szCs w:val="28"/>
          <w:lang w:val="kk-KZ"/>
        </w:rPr>
        <w:t xml:space="preserve"> </w:t>
      </w:r>
      <w:r w:rsidRPr="002A6FC9">
        <w:rPr>
          <w:sz w:val="28"/>
          <w:szCs w:val="28"/>
          <w:lang w:val="kk-KZ"/>
        </w:rPr>
        <w:t>Ивестицияларды қолдау және қорғау жөніндегі екі жақты келісімдер. Олардың мазмұны, сипаттамасы, дамуының негізгі кезеңдері. Инвестицияларға кепілдіктер. Суброгация құқығы;</w:t>
      </w:r>
      <w:r>
        <w:rPr>
          <w:sz w:val="28"/>
          <w:szCs w:val="28"/>
          <w:lang w:val="kk-KZ"/>
        </w:rPr>
        <w:t xml:space="preserve"> </w:t>
      </w:r>
      <w:r w:rsidRPr="002A6FC9">
        <w:rPr>
          <w:sz w:val="28"/>
          <w:szCs w:val="28"/>
          <w:lang w:val="kk-KZ"/>
        </w:rPr>
        <w:t>Инвестициялық қатынастырдың дамуындағы халықаралық ұйымдардың рөлі;</w:t>
      </w:r>
      <w:r>
        <w:rPr>
          <w:sz w:val="28"/>
          <w:szCs w:val="28"/>
          <w:lang w:val="kk-KZ"/>
        </w:rPr>
        <w:t xml:space="preserve"> </w:t>
      </w:r>
      <w:r w:rsidRPr="002A6FC9">
        <w:rPr>
          <w:sz w:val="28"/>
          <w:szCs w:val="28"/>
          <w:lang w:val="kk-KZ"/>
        </w:rPr>
        <w:t>Мемлекет пен шетелдік тұлғалар арасындағы инвестициялық дауларды реттеу жөніндегі Вашингтон конвенциясы. Инвестициялардың кепілдігі жөніндегі көп жақты агенттік құру туралы Сеул конвенциясы. Энергетикалық хартияға шарт – 1994 жылы Лиссобон. Ұлттардың табиғи тұрақты егенмендігі туралы БҰҰ 1960 жылғы қарары;</w:t>
      </w:r>
      <w:r>
        <w:rPr>
          <w:sz w:val="28"/>
          <w:szCs w:val="28"/>
          <w:lang w:val="kk-KZ"/>
        </w:rPr>
        <w:t xml:space="preserve"> </w:t>
      </w:r>
      <w:r w:rsidRPr="002A6FC9">
        <w:rPr>
          <w:sz w:val="28"/>
          <w:szCs w:val="28"/>
          <w:lang w:val="kk-KZ"/>
        </w:rPr>
        <w:t>Халықаралық құқықтық актілердің ҚР заңдарына әсері;</w:t>
      </w:r>
    </w:p>
    <w:p w14:paraId="04AC87BC" w14:textId="77777777" w:rsidR="001859BD" w:rsidRDefault="001859BD" w:rsidP="00B413F9">
      <w:pPr>
        <w:pStyle w:val="31"/>
        <w:spacing w:line="240" w:lineRule="auto"/>
        <w:rPr>
          <w:rFonts w:ascii="Kz Times New Roman" w:hAnsi="Kz Times New Roman" w:cs="Kz Times New Roman"/>
          <w:szCs w:val="28"/>
          <w:lang w:val="kk-KZ"/>
        </w:rPr>
      </w:pPr>
    </w:p>
    <w:p w14:paraId="69DFE47A" w14:textId="77777777" w:rsidR="00B413F9" w:rsidRDefault="00B413F9" w:rsidP="00B413F9">
      <w:pPr>
        <w:pStyle w:val="31"/>
        <w:spacing w:line="240" w:lineRule="auto"/>
        <w:rPr>
          <w:rFonts w:ascii="Kz Times New Roman" w:hAnsi="Kz Times New Roman" w:cs="Kz Times New Roman"/>
          <w:szCs w:val="28"/>
          <w:lang w:val="kk-KZ"/>
        </w:rPr>
      </w:pPr>
      <w:r w:rsidRPr="00C722D4">
        <w:rPr>
          <w:rFonts w:ascii="Kz Times New Roman" w:hAnsi="Kz Times New Roman" w:cs="Kz Times New Roman"/>
          <w:szCs w:val="28"/>
          <w:lang w:val="kk-KZ"/>
        </w:rPr>
        <w:t>Семинар сабақтары тақырыптарының үлгілік тізімі:</w:t>
      </w:r>
    </w:p>
    <w:p w14:paraId="4D4D0A77" w14:textId="77777777" w:rsidR="00B413F9" w:rsidRDefault="00B413F9" w:rsidP="00B413F9">
      <w:pPr>
        <w:jc w:val="both"/>
        <w:rPr>
          <w:sz w:val="28"/>
          <w:szCs w:val="28"/>
          <w:lang w:val="kk-KZ"/>
        </w:rPr>
      </w:pPr>
    </w:p>
    <w:p w14:paraId="1F975185" w14:textId="77777777" w:rsidR="007501CD" w:rsidRPr="007501CD" w:rsidRDefault="007501CD" w:rsidP="007501CD">
      <w:pPr>
        <w:pStyle w:val="6"/>
        <w:numPr>
          <w:ilvl w:val="0"/>
          <w:numId w:val="21"/>
        </w:numPr>
        <w:tabs>
          <w:tab w:val="left" w:pos="426"/>
        </w:tabs>
        <w:ind w:left="284" w:right="0" w:firstLine="0"/>
        <w:jc w:val="both"/>
        <w:rPr>
          <w:b w:val="0"/>
          <w:bCs/>
          <w:color w:val="000000"/>
          <w:szCs w:val="28"/>
          <w:lang w:val="kk-KZ"/>
        </w:rPr>
      </w:pPr>
      <w:r w:rsidRPr="007501CD">
        <w:rPr>
          <w:b w:val="0"/>
          <w:bCs/>
          <w:color w:val="000000"/>
          <w:szCs w:val="28"/>
          <w:lang w:val="kk-KZ"/>
        </w:rPr>
        <w:t xml:space="preserve">Инвестицияның және инвестициялық қызметтің түсінігі; </w:t>
      </w:r>
    </w:p>
    <w:p w14:paraId="0B1F3070" w14:textId="77777777" w:rsidR="007501CD" w:rsidRPr="002C3AFD" w:rsidRDefault="007501CD" w:rsidP="007501CD">
      <w:pPr>
        <w:pStyle w:val="a3"/>
        <w:numPr>
          <w:ilvl w:val="0"/>
          <w:numId w:val="21"/>
        </w:numPr>
        <w:tabs>
          <w:tab w:val="left" w:pos="426"/>
        </w:tabs>
        <w:spacing w:after="0" w:line="240" w:lineRule="auto"/>
        <w:ind w:left="284" w:firstLine="0"/>
        <w:jc w:val="both"/>
        <w:rPr>
          <w:rFonts w:ascii="Times New Roman" w:hAnsi="Times New Roman"/>
          <w:sz w:val="28"/>
          <w:szCs w:val="28"/>
        </w:rPr>
      </w:pPr>
      <w:r>
        <w:rPr>
          <w:rFonts w:ascii="Times New Roman" w:hAnsi="Times New Roman"/>
          <w:bCs/>
          <w:color w:val="000000"/>
          <w:sz w:val="28"/>
          <w:szCs w:val="28"/>
          <w:lang w:val="kk-KZ"/>
        </w:rPr>
        <w:t xml:space="preserve">Инвестициялық құқық құқық жүйесінді; </w:t>
      </w:r>
      <w:r w:rsidRPr="002C3AFD">
        <w:rPr>
          <w:rFonts w:ascii="Times New Roman" w:hAnsi="Times New Roman"/>
          <w:bCs/>
          <w:color w:val="000000"/>
          <w:sz w:val="28"/>
          <w:szCs w:val="28"/>
        </w:rPr>
        <w:t xml:space="preserve"> </w:t>
      </w:r>
    </w:p>
    <w:p w14:paraId="4691F95A" w14:textId="77777777" w:rsidR="007501CD" w:rsidRPr="007501CD" w:rsidRDefault="007501CD" w:rsidP="007501CD">
      <w:pPr>
        <w:pStyle w:val="a3"/>
        <w:numPr>
          <w:ilvl w:val="0"/>
          <w:numId w:val="21"/>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Инвестициялық құқықтық нормалар және инвестициялық құқықтық қатынастар;</w:t>
      </w:r>
    </w:p>
    <w:p w14:paraId="6917C22B" w14:textId="77777777" w:rsidR="007501CD" w:rsidRPr="002C3AFD" w:rsidRDefault="007501CD" w:rsidP="007501CD">
      <w:pPr>
        <w:pStyle w:val="a3"/>
        <w:numPr>
          <w:ilvl w:val="0"/>
          <w:numId w:val="21"/>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Инвестициялық келісім-шарттар;</w:t>
      </w:r>
      <w:r w:rsidRPr="002C3AFD">
        <w:rPr>
          <w:rFonts w:ascii="Times New Roman" w:hAnsi="Times New Roman"/>
          <w:bCs/>
          <w:sz w:val="28"/>
          <w:szCs w:val="28"/>
        </w:rPr>
        <w:t xml:space="preserve"> </w:t>
      </w:r>
    </w:p>
    <w:p w14:paraId="4F80C89B" w14:textId="77777777" w:rsidR="007501CD" w:rsidRPr="002C3AFD" w:rsidRDefault="007501CD" w:rsidP="007501CD">
      <w:pPr>
        <w:pStyle w:val="a3"/>
        <w:numPr>
          <w:ilvl w:val="0"/>
          <w:numId w:val="21"/>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 xml:space="preserve">Инвестициялардың құқықтық режимдері; </w:t>
      </w:r>
      <w:r w:rsidRPr="002C3AFD">
        <w:rPr>
          <w:rFonts w:ascii="Times New Roman" w:hAnsi="Times New Roman"/>
          <w:bCs/>
          <w:sz w:val="28"/>
          <w:szCs w:val="28"/>
        </w:rPr>
        <w:t xml:space="preserve"> </w:t>
      </w:r>
    </w:p>
    <w:p w14:paraId="1A9CCC1C" w14:textId="77777777" w:rsidR="007501CD" w:rsidRPr="002C3AFD" w:rsidRDefault="007501CD" w:rsidP="007501CD">
      <w:pPr>
        <w:pStyle w:val="6"/>
        <w:numPr>
          <w:ilvl w:val="0"/>
          <w:numId w:val="21"/>
        </w:numPr>
        <w:tabs>
          <w:tab w:val="left" w:pos="426"/>
        </w:tabs>
        <w:ind w:left="284" w:right="0" w:firstLine="0"/>
        <w:jc w:val="both"/>
        <w:rPr>
          <w:b w:val="0"/>
          <w:szCs w:val="28"/>
        </w:rPr>
      </w:pPr>
      <w:r>
        <w:rPr>
          <w:b w:val="0"/>
          <w:bCs/>
          <w:snapToGrid w:val="0"/>
          <w:szCs w:val="28"/>
          <w:lang w:val="kk-KZ"/>
        </w:rPr>
        <w:t>Инвестицияларды мемлекеттік қолдаудың құқықтық негіздері;</w:t>
      </w:r>
      <w:r w:rsidRPr="002C3AFD">
        <w:rPr>
          <w:b w:val="0"/>
          <w:bCs/>
          <w:snapToGrid w:val="0"/>
          <w:szCs w:val="28"/>
        </w:rPr>
        <w:t xml:space="preserve"> </w:t>
      </w:r>
    </w:p>
    <w:p w14:paraId="0C4F13EF" w14:textId="77777777" w:rsidR="007501CD" w:rsidRPr="002C3AFD" w:rsidRDefault="007501CD" w:rsidP="007501CD">
      <w:pPr>
        <w:pStyle w:val="6"/>
        <w:numPr>
          <w:ilvl w:val="0"/>
          <w:numId w:val="21"/>
        </w:numPr>
        <w:tabs>
          <w:tab w:val="left" w:pos="426"/>
        </w:tabs>
        <w:ind w:left="284" w:right="0" w:firstLine="0"/>
        <w:jc w:val="both"/>
        <w:rPr>
          <w:b w:val="0"/>
          <w:szCs w:val="28"/>
        </w:rPr>
      </w:pPr>
      <w:r>
        <w:rPr>
          <w:b w:val="0"/>
          <w:szCs w:val="28"/>
          <w:lang w:val="kk-KZ"/>
        </w:rPr>
        <w:t>Қазақстан Республикасындағы инвестициялық қызметті мемлекеттік реттеу;</w:t>
      </w:r>
    </w:p>
    <w:p w14:paraId="50BC6F6C" w14:textId="77777777" w:rsidR="007501CD" w:rsidRPr="002C3AFD" w:rsidRDefault="007501CD" w:rsidP="007501CD">
      <w:pPr>
        <w:pStyle w:val="a3"/>
        <w:numPr>
          <w:ilvl w:val="0"/>
          <w:numId w:val="21"/>
        </w:numPr>
        <w:tabs>
          <w:tab w:val="left" w:pos="426"/>
        </w:tabs>
        <w:spacing w:after="0" w:line="240" w:lineRule="auto"/>
        <w:ind w:left="284" w:firstLine="0"/>
        <w:jc w:val="both"/>
        <w:rPr>
          <w:rFonts w:ascii="Times New Roman" w:hAnsi="Times New Roman"/>
          <w:sz w:val="28"/>
          <w:szCs w:val="28"/>
        </w:rPr>
      </w:pPr>
      <w:r>
        <w:rPr>
          <w:rFonts w:ascii="Times New Roman" w:hAnsi="Times New Roman"/>
          <w:bCs/>
          <w:snapToGrid w:val="0"/>
          <w:sz w:val="28"/>
          <w:szCs w:val="28"/>
          <w:lang w:val="kk-KZ"/>
        </w:rPr>
        <w:t xml:space="preserve">Инвестициялық дауларды шешу; </w:t>
      </w:r>
      <w:r w:rsidRPr="002C3AFD">
        <w:rPr>
          <w:rFonts w:ascii="Times New Roman" w:hAnsi="Times New Roman"/>
          <w:bCs/>
          <w:snapToGrid w:val="0"/>
          <w:sz w:val="28"/>
          <w:szCs w:val="28"/>
        </w:rPr>
        <w:t xml:space="preserve"> </w:t>
      </w:r>
    </w:p>
    <w:p w14:paraId="680B5388" w14:textId="77777777" w:rsidR="007501CD" w:rsidRPr="007501CD" w:rsidRDefault="007501CD" w:rsidP="007501CD">
      <w:pPr>
        <w:pStyle w:val="a3"/>
        <w:numPr>
          <w:ilvl w:val="0"/>
          <w:numId w:val="21"/>
        </w:numPr>
        <w:tabs>
          <w:tab w:val="left" w:pos="426"/>
        </w:tabs>
        <w:spacing w:after="0" w:line="240" w:lineRule="auto"/>
        <w:ind w:left="284" w:firstLine="0"/>
        <w:jc w:val="both"/>
        <w:textAlignment w:val="baseline"/>
        <w:rPr>
          <w:rFonts w:ascii="Times New Roman" w:hAnsi="Times New Roman"/>
          <w:sz w:val="28"/>
          <w:szCs w:val="28"/>
        </w:rPr>
      </w:pPr>
      <w:r>
        <w:rPr>
          <w:rFonts w:ascii="Times New Roman" w:hAnsi="Times New Roman"/>
          <w:sz w:val="28"/>
          <w:szCs w:val="28"/>
          <w:lang w:val="kk-KZ"/>
        </w:rPr>
        <w:t>Бағалы қағаздар инвестициялық құқықтық қатынастардың объектісі ретінде;</w:t>
      </w:r>
    </w:p>
    <w:p w14:paraId="15906552" w14:textId="77777777" w:rsidR="00600D73" w:rsidRPr="00600D73" w:rsidRDefault="00600D73" w:rsidP="007501CD">
      <w:pPr>
        <w:pStyle w:val="a3"/>
        <w:numPr>
          <w:ilvl w:val="0"/>
          <w:numId w:val="21"/>
        </w:numPr>
        <w:tabs>
          <w:tab w:val="left" w:pos="426"/>
        </w:tabs>
        <w:spacing w:after="0" w:line="240" w:lineRule="auto"/>
        <w:ind w:left="284" w:firstLine="0"/>
        <w:jc w:val="both"/>
        <w:textAlignment w:val="baseline"/>
        <w:rPr>
          <w:rFonts w:ascii="Times New Roman" w:hAnsi="Times New Roman"/>
          <w:sz w:val="28"/>
          <w:szCs w:val="28"/>
        </w:rPr>
      </w:pPr>
      <w:r>
        <w:rPr>
          <w:rFonts w:ascii="Times New Roman" w:hAnsi="Times New Roman"/>
          <w:bCs/>
          <w:sz w:val="28"/>
          <w:szCs w:val="28"/>
          <w:lang w:val="kk-KZ"/>
        </w:rPr>
        <w:t>Санаткерлік меншік инвестициялық құқықтық қатынастардың объектісі ретінде;</w:t>
      </w:r>
    </w:p>
    <w:p w14:paraId="5F8BB741" w14:textId="77777777" w:rsidR="00600D73" w:rsidRPr="00600D73" w:rsidRDefault="00600D73" w:rsidP="007501CD">
      <w:pPr>
        <w:pStyle w:val="a3"/>
        <w:numPr>
          <w:ilvl w:val="0"/>
          <w:numId w:val="21"/>
        </w:numPr>
        <w:tabs>
          <w:tab w:val="left" w:pos="426"/>
        </w:tabs>
        <w:spacing w:after="0" w:line="240" w:lineRule="auto"/>
        <w:ind w:left="284" w:firstLine="0"/>
        <w:jc w:val="both"/>
        <w:textAlignment w:val="baseline"/>
        <w:rPr>
          <w:rFonts w:ascii="Times New Roman" w:hAnsi="Times New Roman"/>
          <w:sz w:val="28"/>
          <w:szCs w:val="28"/>
        </w:rPr>
      </w:pPr>
      <w:r w:rsidRPr="00600D73">
        <w:rPr>
          <w:rFonts w:ascii="Times New Roman" w:hAnsi="Times New Roman"/>
          <w:sz w:val="28"/>
          <w:szCs w:val="28"/>
          <w:lang w:val="kk-KZ"/>
        </w:rPr>
        <w:t xml:space="preserve">Қымбат металлдар кен орындарын құқықтық реттеу; </w:t>
      </w:r>
    </w:p>
    <w:p w14:paraId="0E0228DC" w14:textId="77777777" w:rsidR="007501CD" w:rsidRPr="00600D73" w:rsidRDefault="00600D73" w:rsidP="007501CD">
      <w:pPr>
        <w:pStyle w:val="a3"/>
        <w:numPr>
          <w:ilvl w:val="0"/>
          <w:numId w:val="21"/>
        </w:numPr>
        <w:tabs>
          <w:tab w:val="left" w:pos="426"/>
        </w:tabs>
        <w:spacing w:after="0" w:line="240" w:lineRule="auto"/>
        <w:ind w:left="284" w:firstLine="0"/>
        <w:jc w:val="both"/>
        <w:textAlignment w:val="baseline"/>
        <w:rPr>
          <w:rFonts w:ascii="Times New Roman" w:hAnsi="Times New Roman"/>
          <w:sz w:val="28"/>
          <w:szCs w:val="28"/>
        </w:rPr>
      </w:pPr>
      <w:r>
        <w:rPr>
          <w:rFonts w:ascii="Times New Roman" w:hAnsi="Times New Roman"/>
          <w:sz w:val="28"/>
          <w:szCs w:val="28"/>
          <w:lang w:val="kk-KZ"/>
        </w:rPr>
        <w:t>Инвестицияларды халықаралық-құқықтық реттеу;</w:t>
      </w:r>
      <w:r w:rsidR="007501CD" w:rsidRPr="00600D73">
        <w:rPr>
          <w:rFonts w:ascii="Times New Roman" w:hAnsi="Times New Roman"/>
          <w:sz w:val="28"/>
          <w:szCs w:val="28"/>
        </w:rPr>
        <w:t xml:space="preserve"> </w:t>
      </w:r>
    </w:p>
    <w:p w14:paraId="03E63726" w14:textId="77777777" w:rsidR="007501CD" w:rsidRPr="00600D73" w:rsidRDefault="00600D73" w:rsidP="007501CD">
      <w:pPr>
        <w:pStyle w:val="a3"/>
        <w:numPr>
          <w:ilvl w:val="0"/>
          <w:numId w:val="21"/>
        </w:numPr>
        <w:tabs>
          <w:tab w:val="left" w:pos="426"/>
        </w:tabs>
        <w:spacing w:after="0" w:line="240" w:lineRule="auto"/>
        <w:ind w:left="284" w:firstLine="0"/>
        <w:jc w:val="both"/>
        <w:textAlignment w:val="baseline"/>
        <w:rPr>
          <w:szCs w:val="28"/>
        </w:rPr>
      </w:pPr>
      <w:r w:rsidRPr="00600D73">
        <w:rPr>
          <w:rFonts w:ascii="Times New Roman" w:hAnsi="Times New Roman"/>
          <w:bCs/>
          <w:sz w:val="28"/>
          <w:szCs w:val="28"/>
          <w:lang w:val="kk-KZ"/>
        </w:rPr>
        <w:t>Жер қойнауына инвестициялар салуды құқықтық реттеу;</w:t>
      </w:r>
      <w:r w:rsidR="007501CD" w:rsidRPr="00600D73">
        <w:rPr>
          <w:bCs/>
          <w:szCs w:val="28"/>
        </w:rPr>
        <w:t xml:space="preserve"> </w:t>
      </w:r>
    </w:p>
    <w:p w14:paraId="31DE5B43" w14:textId="77777777" w:rsidR="007501CD" w:rsidRPr="002C3AFD" w:rsidRDefault="00600D73" w:rsidP="007501CD">
      <w:pPr>
        <w:pStyle w:val="a3"/>
        <w:numPr>
          <w:ilvl w:val="0"/>
          <w:numId w:val="21"/>
        </w:numPr>
        <w:tabs>
          <w:tab w:val="left" w:pos="426"/>
        </w:tabs>
        <w:spacing w:after="0" w:line="240" w:lineRule="auto"/>
        <w:ind w:left="284" w:firstLine="0"/>
        <w:jc w:val="both"/>
        <w:rPr>
          <w:rFonts w:ascii="Times New Roman" w:hAnsi="Times New Roman"/>
          <w:caps/>
          <w:sz w:val="28"/>
          <w:szCs w:val="28"/>
        </w:rPr>
      </w:pPr>
      <w:r>
        <w:rPr>
          <w:rFonts w:ascii="Times New Roman" w:hAnsi="Times New Roman"/>
          <w:bCs/>
          <w:sz w:val="28"/>
          <w:szCs w:val="28"/>
          <w:lang w:val="kk-KZ"/>
        </w:rPr>
        <w:t>Инвестициялық құқықтық қатынастардың субъектілері;</w:t>
      </w:r>
      <w:r w:rsidR="007501CD" w:rsidRPr="002C3AFD">
        <w:rPr>
          <w:rFonts w:ascii="Times New Roman" w:hAnsi="Times New Roman"/>
          <w:bCs/>
          <w:sz w:val="28"/>
          <w:szCs w:val="28"/>
        </w:rPr>
        <w:t xml:space="preserve"> </w:t>
      </w:r>
    </w:p>
    <w:p w14:paraId="3A5FE47E" w14:textId="77777777" w:rsidR="007501CD" w:rsidRPr="002C3AFD" w:rsidRDefault="00600D73" w:rsidP="007501CD">
      <w:pPr>
        <w:pStyle w:val="a3"/>
        <w:numPr>
          <w:ilvl w:val="0"/>
          <w:numId w:val="21"/>
        </w:numPr>
        <w:tabs>
          <w:tab w:val="left" w:pos="426"/>
        </w:tabs>
        <w:spacing w:after="0" w:line="240" w:lineRule="auto"/>
        <w:ind w:left="284" w:firstLine="0"/>
        <w:jc w:val="both"/>
        <w:rPr>
          <w:rFonts w:ascii="Times New Roman" w:hAnsi="Times New Roman"/>
          <w:caps/>
          <w:sz w:val="28"/>
          <w:szCs w:val="28"/>
        </w:rPr>
      </w:pPr>
      <w:r>
        <w:rPr>
          <w:rFonts w:ascii="Times New Roman" w:hAnsi="Times New Roman"/>
          <w:sz w:val="28"/>
          <w:szCs w:val="28"/>
          <w:lang w:val="kk-KZ"/>
        </w:rPr>
        <w:t>Жер қойнауы саласындағы инвестициялық келісім-шарттар;</w:t>
      </w:r>
      <w:r w:rsidR="007501CD" w:rsidRPr="002C3AFD">
        <w:rPr>
          <w:rFonts w:ascii="Times New Roman" w:hAnsi="Times New Roman"/>
          <w:sz w:val="28"/>
          <w:szCs w:val="28"/>
        </w:rPr>
        <w:t xml:space="preserve"> </w:t>
      </w:r>
    </w:p>
    <w:p w14:paraId="0BCD96BC" w14:textId="77777777" w:rsidR="007501CD" w:rsidRPr="002C3AFD" w:rsidRDefault="00600D73" w:rsidP="007501CD">
      <w:pPr>
        <w:pStyle w:val="a3"/>
        <w:numPr>
          <w:ilvl w:val="0"/>
          <w:numId w:val="21"/>
        </w:numPr>
        <w:tabs>
          <w:tab w:val="left" w:pos="426"/>
        </w:tabs>
        <w:spacing w:after="0" w:line="240" w:lineRule="auto"/>
        <w:ind w:left="284" w:firstLine="0"/>
        <w:jc w:val="both"/>
        <w:rPr>
          <w:rFonts w:ascii="Times New Roman" w:hAnsi="Times New Roman"/>
          <w:caps/>
          <w:sz w:val="28"/>
          <w:szCs w:val="28"/>
        </w:rPr>
      </w:pPr>
      <w:r>
        <w:rPr>
          <w:rFonts w:ascii="Times New Roman" w:hAnsi="Times New Roman"/>
          <w:bCs/>
          <w:sz w:val="28"/>
          <w:szCs w:val="28"/>
          <w:lang w:val="kk-KZ"/>
        </w:rPr>
        <w:t>Инвестициялардың құқықтық режимдері.</w:t>
      </w:r>
      <w:r w:rsidR="007501CD" w:rsidRPr="002C3AFD">
        <w:rPr>
          <w:rFonts w:ascii="Times New Roman" w:hAnsi="Times New Roman"/>
          <w:bCs/>
          <w:sz w:val="28"/>
          <w:szCs w:val="28"/>
        </w:rPr>
        <w:t xml:space="preserve"> </w:t>
      </w:r>
    </w:p>
    <w:p w14:paraId="691C5F6B" w14:textId="77777777" w:rsidR="00B413F9" w:rsidRPr="007933DB" w:rsidRDefault="00B413F9" w:rsidP="007501CD">
      <w:pPr>
        <w:jc w:val="both"/>
        <w:rPr>
          <w:b/>
          <w:sz w:val="28"/>
          <w:lang w:val="kk-KZ"/>
        </w:rPr>
      </w:pPr>
    </w:p>
    <w:p w14:paraId="008583C3" w14:textId="77777777" w:rsidR="00B413F9" w:rsidRDefault="00B413F9" w:rsidP="00B413F9">
      <w:pPr>
        <w:pStyle w:val="31"/>
        <w:spacing w:line="240" w:lineRule="auto"/>
        <w:rPr>
          <w:rFonts w:ascii="Kz Times New Roman" w:hAnsi="Kz Times New Roman" w:cs="Kz Times New Roman"/>
          <w:szCs w:val="28"/>
          <w:lang w:val="kk-KZ"/>
        </w:rPr>
      </w:pPr>
      <w:r w:rsidRPr="00C722D4">
        <w:rPr>
          <w:rFonts w:ascii="Kz Times New Roman" w:hAnsi="Kz Times New Roman" w:cs="Kz Times New Roman"/>
          <w:szCs w:val="28"/>
          <w:lang w:val="kk-KZ"/>
        </w:rPr>
        <w:t>Студенттердің өзіндік жұмыстарына арналған  тақырыптарының үлгілік тізімі:</w:t>
      </w:r>
    </w:p>
    <w:p w14:paraId="1D1C74EF" w14:textId="77777777" w:rsidR="00966B11" w:rsidRPr="00966B11" w:rsidRDefault="00966B11" w:rsidP="00966B11">
      <w:pPr>
        <w:numPr>
          <w:ilvl w:val="0"/>
          <w:numId w:val="25"/>
        </w:numPr>
        <w:ind w:left="284" w:firstLine="0"/>
        <w:jc w:val="both"/>
        <w:rPr>
          <w:sz w:val="28"/>
          <w:szCs w:val="28"/>
          <w:lang w:val="kk-KZ"/>
        </w:rPr>
      </w:pPr>
      <w:r>
        <w:rPr>
          <w:sz w:val="28"/>
          <w:szCs w:val="28"/>
          <w:lang w:val="kk-KZ"/>
        </w:rPr>
        <w:t>Қазақстандағы шетелдік инвестицияларды құқықтық реттеу;</w:t>
      </w:r>
    </w:p>
    <w:p w14:paraId="67BEA4ED" w14:textId="77777777" w:rsidR="00966B11" w:rsidRPr="00966B11" w:rsidRDefault="00966B11" w:rsidP="00966B11">
      <w:pPr>
        <w:numPr>
          <w:ilvl w:val="0"/>
          <w:numId w:val="25"/>
        </w:numPr>
        <w:ind w:left="284" w:firstLine="0"/>
        <w:jc w:val="both"/>
        <w:rPr>
          <w:sz w:val="28"/>
          <w:szCs w:val="28"/>
          <w:lang w:val="kk-KZ"/>
        </w:rPr>
      </w:pPr>
      <w:r>
        <w:rPr>
          <w:sz w:val="28"/>
          <w:szCs w:val="28"/>
          <w:lang w:val="kk-KZ"/>
        </w:rPr>
        <w:t>Инвестициялық қызметті мемлекеттік реттеуді жетілдірудің мәселелері;</w:t>
      </w:r>
    </w:p>
    <w:p w14:paraId="17CA14F8" w14:textId="77777777" w:rsidR="00966B11" w:rsidRPr="00966B11" w:rsidRDefault="00966B11" w:rsidP="00966B11">
      <w:pPr>
        <w:numPr>
          <w:ilvl w:val="0"/>
          <w:numId w:val="25"/>
        </w:numPr>
        <w:ind w:left="284" w:firstLine="0"/>
        <w:jc w:val="both"/>
        <w:rPr>
          <w:sz w:val="28"/>
          <w:szCs w:val="28"/>
          <w:lang w:val="kk-KZ"/>
        </w:rPr>
      </w:pPr>
      <w:r>
        <w:rPr>
          <w:sz w:val="28"/>
          <w:szCs w:val="28"/>
          <w:lang w:val="kk-KZ"/>
        </w:rPr>
        <w:t>Шетелдік инвестицияларды құқықтық реттеуді жетілдірудің мәселелері;</w:t>
      </w:r>
    </w:p>
    <w:p w14:paraId="3E932970" w14:textId="77777777" w:rsidR="00966B11" w:rsidRPr="00966B11" w:rsidRDefault="00966B11" w:rsidP="00966B11">
      <w:pPr>
        <w:numPr>
          <w:ilvl w:val="0"/>
          <w:numId w:val="25"/>
        </w:numPr>
        <w:ind w:left="284" w:firstLine="0"/>
        <w:jc w:val="both"/>
        <w:rPr>
          <w:sz w:val="28"/>
          <w:szCs w:val="28"/>
          <w:lang w:val="kk-KZ"/>
        </w:rPr>
      </w:pPr>
      <w:r>
        <w:rPr>
          <w:sz w:val="28"/>
          <w:szCs w:val="28"/>
          <w:lang w:val="kk-KZ"/>
        </w:rPr>
        <w:t>Санаткерлік меншік саласындағы инвестициялық құқықтық қатынастар;</w:t>
      </w:r>
      <w:r w:rsidRPr="002C3AFD">
        <w:rPr>
          <w:sz w:val="28"/>
          <w:szCs w:val="28"/>
          <w:lang w:val="kk-KZ"/>
        </w:rPr>
        <w:t xml:space="preserve"> </w:t>
      </w:r>
    </w:p>
    <w:p w14:paraId="2EA98222" w14:textId="77777777" w:rsidR="00966B11" w:rsidRPr="002C3AFD" w:rsidRDefault="00966B11" w:rsidP="00966B11">
      <w:pPr>
        <w:numPr>
          <w:ilvl w:val="0"/>
          <w:numId w:val="25"/>
        </w:numPr>
        <w:ind w:left="284" w:firstLine="0"/>
        <w:jc w:val="both"/>
        <w:rPr>
          <w:sz w:val="28"/>
          <w:szCs w:val="28"/>
        </w:rPr>
      </w:pPr>
      <w:r>
        <w:rPr>
          <w:sz w:val="28"/>
          <w:szCs w:val="28"/>
          <w:lang w:val="kk-KZ"/>
        </w:rPr>
        <w:t>Қымбат металлдар инвестициялаудың объектісі ретінде;</w:t>
      </w:r>
      <w:r w:rsidRPr="002C3AFD">
        <w:rPr>
          <w:sz w:val="28"/>
          <w:szCs w:val="28"/>
          <w:lang w:val="kk-KZ"/>
        </w:rPr>
        <w:t xml:space="preserve">    </w:t>
      </w:r>
    </w:p>
    <w:p w14:paraId="37F22107" w14:textId="77777777" w:rsidR="00966B11" w:rsidRPr="002C3AFD" w:rsidRDefault="00966B11" w:rsidP="00966B11">
      <w:pPr>
        <w:numPr>
          <w:ilvl w:val="0"/>
          <w:numId w:val="25"/>
        </w:numPr>
        <w:ind w:left="284" w:firstLine="0"/>
        <w:jc w:val="both"/>
        <w:rPr>
          <w:sz w:val="28"/>
          <w:szCs w:val="28"/>
        </w:rPr>
      </w:pPr>
      <w:r>
        <w:rPr>
          <w:sz w:val="28"/>
          <w:szCs w:val="28"/>
          <w:lang w:val="kk-KZ"/>
        </w:rPr>
        <w:t>Қазақстан Республикасы инвестициялық саясатының негізгі бағыттары;</w:t>
      </w:r>
      <w:r w:rsidRPr="002C3AFD">
        <w:rPr>
          <w:sz w:val="28"/>
          <w:szCs w:val="28"/>
          <w:lang w:val="kk-KZ"/>
        </w:rPr>
        <w:t xml:space="preserve">        </w:t>
      </w:r>
    </w:p>
    <w:p w14:paraId="5EE9D8BE" w14:textId="77777777" w:rsidR="00966B11" w:rsidRPr="002C3AFD" w:rsidRDefault="00966B11" w:rsidP="00966B11">
      <w:pPr>
        <w:numPr>
          <w:ilvl w:val="0"/>
          <w:numId w:val="25"/>
        </w:numPr>
        <w:ind w:left="284" w:firstLine="0"/>
        <w:jc w:val="both"/>
        <w:rPr>
          <w:sz w:val="28"/>
          <w:szCs w:val="28"/>
        </w:rPr>
      </w:pPr>
      <w:r>
        <w:rPr>
          <w:sz w:val="28"/>
          <w:szCs w:val="28"/>
          <w:lang w:val="kk-KZ"/>
        </w:rPr>
        <w:t>Инвестициялық заңдарды бұзғандығы үшін құқықтық жауапкершілік;</w:t>
      </w:r>
    </w:p>
    <w:p w14:paraId="4C2CCAA3" w14:textId="77777777" w:rsidR="00966B11" w:rsidRPr="002C3AFD" w:rsidRDefault="00966B11" w:rsidP="00966B11">
      <w:pPr>
        <w:numPr>
          <w:ilvl w:val="0"/>
          <w:numId w:val="25"/>
        </w:numPr>
        <w:ind w:left="284" w:firstLine="0"/>
        <w:jc w:val="both"/>
        <w:rPr>
          <w:sz w:val="28"/>
          <w:szCs w:val="28"/>
        </w:rPr>
      </w:pPr>
      <w:r>
        <w:rPr>
          <w:sz w:val="28"/>
          <w:szCs w:val="28"/>
          <w:lang w:val="kk-KZ"/>
        </w:rPr>
        <w:t>Бағалы қағаздар нарығының дамуының мәселелері мен болашағы.</w:t>
      </w:r>
    </w:p>
    <w:p w14:paraId="6D66B258" w14:textId="77777777" w:rsidR="00966B11" w:rsidRPr="00966B11" w:rsidRDefault="00966B11" w:rsidP="00B413F9">
      <w:pPr>
        <w:pStyle w:val="31"/>
        <w:spacing w:line="240" w:lineRule="auto"/>
        <w:rPr>
          <w:rFonts w:ascii="Kz Times New Roman" w:hAnsi="Kz Times New Roman" w:cs="Kz Times New Roman"/>
          <w:szCs w:val="28"/>
        </w:rPr>
      </w:pPr>
    </w:p>
    <w:p w14:paraId="17D4BFB9" w14:textId="77777777" w:rsidR="00B413F9" w:rsidRDefault="00B413F9" w:rsidP="00B413F9">
      <w:pPr>
        <w:jc w:val="center"/>
        <w:rPr>
          <w:rFonts w:ascii="Kz Times New Roman" w:hAnsi="Kz Times New Roman" w:cs="Kz Times New Roman"/>
          <w:b/>
          <w:sz w:val="28"/>
          <w:szCs w:val="28"/>
          <w:lang w:val="kk-KZ"/>
        </w:rPr>
      </w:pPr>
      <w:r w:rsidRPr="00C722D4">
        <w:rPr>
          <w:rFonts w:ascii="Kz Times New Roman" w:hAnsi="Kz Times New Roman" w:cs="Kz Times New Roman"/>
          <w:b/>
          <w:sz w:val="28"/>
          <w:szCs w:val="28"/>
          <w:lang w:val="kk-KZ"/>
        </w:rPr>
        <w:t>Студенттердің оқытушымен өзіндік жұмыстарына арналған тақырыптарының үлгілік тізімі:</w:t>
      </w:r>
    </w:p>
    <w:p w14:paraId="57CBE975" w14:textId="77777777" w:rsidR="00966B11" w:rsidRPr="007501CD" w:rsidRDefault="00966B11" w:rsidP="00966B11">
      <w:pPr>
        <w:pStyle w:val="6"/>
        <w:numPr>
          <w:ilvl w:val="0"/>
          <w:numId w:val="24"/>
        </w:numPr>
        <w:tabs>
          <w:tab w:val="left" w:pos="426"/>
        </w:tabs>
        <w:ind w:right="0" w:hanging="218"/>
        <w:jc w:val="both"/>
        <w:rPr>
          <w:b w:val="0"/>
          <w:bCs/>
          <w:color w:val="000000"/>
          <w:szCs w:val="28"/>
          <w:lang w:val="kk-KZ"/>
        </w:rPr>
      </w:pPr>
      <w:r>
        <w:rPr>
          <w:rFonts w:ascii="Kz Times New Roman" w:hAnsi="Kz Times New Roman" w:cs="Kz Times New Roman"/>
          <w:szCs w:val="28"/>
          <w:lang w:val="kk-KZ"/>
        </w:rPr>
        <w:t xml:space="preserve">   </w:t>
      </w:r>
      <w:r w:rsidRPr="007501CD">
        <w:rPr>
          <w:b w:val="0"/>
          <w:bCs/>
          <w:color w:val="000000"/>
          <w:szCs w:val="28"/>
          <w:lang w:val="kk-KZ"/>
        </w:rPr>
        <w:t xml:space="preserve">Инвестицияның және инвестициялық қызметтің түсінігі; </w:t>
      </w:r>
    </w:p>
    <w:p w14:paraId="44C811C2" w14:textId="77777777" w:rsidR="00966B11" w:rsidRPr="002C3AFD" w:rsidRDefault="00966B11" w:rsidP="00966B11">
      <w:pPr>
        <w:pStyle w:val="a3"/>
        <w:numPr>
          <w:ilvl w:val="0"/>
          <w:numId w:val="24"/>
        </w:numPr>
        <w:tabs>
          <w:tab w:val="left" w:pos="426"/>
        </w:tabs>
        <w:spacing w:after="0" w:line="240" w:lineRule="auto"/>
        <w:ind w:left="284" w:firstLine="0"/>
        <w:jc w:val="both"/>
        <w:rPr>
          <w:rFonts w:ascii="Times New Roman" w:hAnsi="Times New Roman"/>
          <w:sz w:val="28"/>
          <w:szCs w:val="28"/>
        </w:rPr>
      </w:pPr>
      <w:r>
        <w:rPr>
          <w:rFonts w:ascii="Times New Roman" w:hAnsi="Times New Roman"/>
          <w:bCs/>
          <w:color w:val="000000"/>
          <w:sz w:val="28"/>
          <w:szCs w:val="28"/>
          <w:lang w:val="kk-KZ"/>
        </w:rPr>
        <w:t xml:space="preserve">Инвестициялық құқық құқық жүйесінді; </w:t>
      </w:r>
      <w:r w:rsidRPr="002C3AFD">
        <w:rPr>
          <w:rFonts w:ascii="Times New Roman" w:hAnsi="Times New Roman"/>
          <w:bCs/>
          <w:color w:val="000000"/>
          <w:sz w:val="28"/>
          <w:szCs w:val="28"/>
        </w:rPr>
        <w:t xml:space="preserve"> </w:t>
      </w:r>
    </w:p>
    <w:p w14:paraId="4A5E1AAA" w14:textId="77777777" w:rsidR="00966B11" w:rsidRPr="007501CD" w:rsidRDefault="00966B11" w:rsidP="00966B11">
      <w:pPr>
        <w:pStyle w:val="a3"/>
        <w:numPr>
          <w:ilvl w:val="0"/>
          <w:numId w:val="24"/>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Инвестициялық құқықтық нормалар және инвестициялық құқықтық қатынастар;</w:t>
      </w:r>
    </w:p>
    <w:p w14:paraId="1731C7C6" w14:textId="77777777" w:rsidR="00966B11" w:rsidRPr="002C3AFD" w:rsidRDefault="00966B11" w:rsidP="00966B11">
      <w:pPr>
        <w:pStyle w:val="a3"/>
        <w:numPr>
          <w:ilvl w:val="0"/>
          <w:numId w:val="24"/>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Инвестициялық келісім-шарттар;</w:t>
      </w:r>
      <w:r w:rsidRPr="002C3AFD">
        <w:rPr>
          <w:rFonts w:ascii="Times New Roman" w:hAnsi="Times New Roman"/>
          <w:bCs/>
          <w:sz w:val="28"/>
          <w:szCs w:val="28"/>
        </w:rPr>
        <w:t xml:space="preserve"> </w:t>
      </w:r>
    </w:p>
    <w:p w14:paraId="6BC9AC80" w14:textId="77777777" w:rsidR="00966B11" w:rsidRPr="002C3AFD" w:rsidRDefault="00966B11" w:rsidP="00966B11">
      <w:pPr>
        <w:pStyle w:val="a3"/>
        <w:numPr>
          <w:ilvl w:val="0"/>
          <w:numId w:val="24"/>
        </w:numPr>
        <w:tabs>
          <w:tab w:val="left" w:pos="426"/>
        </w:tabs>
        <w:spacing w:after="0" w:line="240" w:lineRule="auto"/>
        <w:ind w:left="284" w:firstLine="0"/>
        <w:jc w:val="both"/>
        <w:rPr>
          <w:rFonts w:ascii="Times New Roman" w:hAnsi="Times New Roman"/>
          <w:sz w:val="28"/>
          <w:szCs w:val="28"/>
        </w:rPr>
      </w:pPr>
      <w:r>
        <w:rPr>
          <w:rFonts w:ascii="Times New Roman" w:hAnsi="Times New Roman"/>
          <w:bCs/>
          <w:sz w:val="28"/>
          <w:szCs w:val="28"/>
          <w:lang w:val="kk-KZ"/>
        </w:rPr>
        <w:t xml:space="preserve">Инвестициялардың құқықтық режимдері; </w:t>
      </w:r>
      <w:r w:rsidRPr="002C3AFD">
        <w:rPr>
          <w:rFonts w:ascii="Times New Roman" w:hAnsi="Times New Roman"/>
          <w:bCs/>
          <w:sz w:val="28"/>
          <w:szCs w:val="28"/>
        </w:rPr>
        <w:t xml:space="preserve"> </w:t>
      </w:r>
    </w:p>
    <w:p w14:paraId="32EBA5D5" w14:textId="77777777" w:rsidR="00966B11" w:rsidRPr="002C3AFD" w:rsidRDefault="00966B11" w:rsidP="00966B11">
      <w:pPr>
        <w:pStyle w:val="6"/>
        <w:numPr>
          <w:ilvl w:val="0"/>
          <w:numId w:val="24"/>
        </w:numPr>
        <w:tabs>
          <w:tab w:val="left" w:pos="426"/>
        </w:tabs>
        <w:ind w:left="284" w:right="0" w:firstLine="0"/>
        <w:jc w:val="both"/>
        <w:rPr>
          <w:b w:val="0"/>
          <w:szCs w:val="28"/>
        </w:rPr>
      </w:pPr>
      <w:r>
        <w:rPr>
          <w:b w:val="0"/>
          <w:bCs/>
          <w:snapToGrid w:val="0"/>
          <w:szCs w:val="28"/>
          <w:lang w:val="kk-KZ"/>
        </w:rPr>
        <w:t>Инвестицияларды мемлекеттік қолдаудың құқықтық негіздері;</w:t>
      </w:r>
      <w:r w:rsidRPr="002C3AFD">
        <w:rPr>
          <w:b w:val="0"/>
          <w:bCs/>
          <w:snapToGrid w:val="0"/>
          <w:szCs w:val="28"/>
        </w:rPr>
        <w:t xml:space="preserve"> </w:t>
      </w:r>
    </w:p>
    <w:p w14:paraId="1545B59F" w14:textId="77777777" w:rsidR="00966B11" w:rsidRPr="002C3AFD" w:rsidRDefault="00966B11" w:rsidP="00966B11">
      <w:pPr>
        <w:pStyle w:val="6"/>
        <w:numPr>
          <w:ilvl w:val="0"/>
          <w:numId w:val="24"/>
        </w:numPr>
        <w:tabs>
          <w:tab w:val="left" w:pos="426"/>
        </w:tabs>
        <w:ind w:left="284" w:right="0" w:firstLine="0"/>
        <w:jc w:val="both"/>
        <w:rPr>
          <w:b w:val="0"/>
          <w:szCs w:val="28"/>
        </w:rPr>
      </w:pPr>
      <w:r>
        <w:rPr>
          <w:b w:val="0"/>
          <w:szCs w:val="28"/>
          <w:lang w:val="kk-KZ"/>
        </w:rPr>
        <w:t>Қазақстан Республикасындағы инвестициялық қызметті мемлекеттік реттеу;</w:t>
      </w:r>
    </w:p>
    <w:p w14:paraId="2E55550D" w14:textId="77777777" w:rsidR="00966B11" w:rsidRPr="002C3AFD" w:rsidRDefault="00966B11" w:rsidP="00966B11">
      <w:pPr>
        <w:pStyle w:val="a3"/>
        <w:numPr>
          <w:ilvl w:val="0"/>
          <w:numId w:val="24"/>
        </w:numPr>
        <w:tabs>
          <w:tab w:val="left" w:pos="426"/>
        </w:tabs>
        <w:spacing w:after="0" w:line="240" w:lineRule="auto"/>
        <w:ind w:left="284" w:firstLine="0"/>
        <w:jc w:val="both"/>
        <w:rPr>
          <w:rFonts w:ascii="Times New Roman" w:hAnsi="Times New Roman"/>
          <w:sz w:val="28"/>
          <w:szCs w:val="28"/>
        </w:rPr>
      </w:pPr>
      <w:r>
        <w:rPr>
          <w:rFonts w:ascii="Times New Roman" w:hAnsi="Times New Roman"/>
          <w:bCs/>
          <w:snapToGrid w:val="0"/>
          <w:sz w:val="28"/>
          <w:szCs w:val="28"/>
          <w:lang w:val="kk-KZ"/>
        </w:rPr>
        <w:t xml:space="preserve">Инвестициялық дауларды шешу; </w:t>
      </w:r>
      <w:r w:rsidRPr="002C3AFD">
        <w:rPr>
          <w:rFonts w:ascii="Times New Roman" w:hAnsi="Times New Roman"/>
          <w:bCs/>
          <w:snapToGrid w:val="0"/>
          <w:sz w:val="28"/>
          <w:szCs w:val="28"/>
        </w:rPr>
        <w:t xml:space="preserve"> </w:t>
      </w:r>
    </w:p>
    <w:p w14:paraId="1AACA7B8" w14:textId="77777777" w:rsidR="00966B11" w:rsidRPr="007501CD" w:rsidRDefault="00966B11" w:rsidP="00966B11">
      <w:pPr>
        <w:pStyle w:val="a3"/>
        <w:numPr>
          <w:ilvl w:val="0"/>
          <w:numId w:val="24"/>
        </w:numPr>
        <w:tabs>
          <w:tab w:val="left" w:pos="426"/>
        </w:tabs>
        <w:spacing w:after="0" w:line="240" w:lineRule="auto"/>
        <w:ind w:left="284" w:firstLine="0"/>
        <w:jc w:val="both"/>
        <w:textAlignment w:val="baseline"/>
        <w:rPr>
          <w:rFonts w:ascii="Times New Roman" w:hAnsi="Times New Roman"/>
          <w:sz w:val="28"/>
          <w:szCs w:val="28"/>
        </w:rPr>
      </w:pPr>
      <w:r>
        <w:rPr>
          <w:rFonts w:ascii="Times New Roman" w:hAnsi="Times New Roman"/>
          <w:sz w:val="28"/>
          <w:szCs w:val="28"/>
          <w:lang w:val="kk-KZ"/>
        </w:rPr>
        <w:t>Бағалы қағаздар инвестициялық құқықтық қатынастардың объектісі ретінде;</w:t>
      </w:r>
    </w:p>
    <w:p w14:paraId="6CAB0912" w14:textId="77777777" w:rsidR="00966B11" w:rsidRPr="00611ABD" w:rsidRDefault="00966B11" w:rsidP="00966B11">
      <w:pPr>
        <w:pStyle w:val="a3"/>
        <w:numPr>
          <w:ilvl w:val="0"/>
          <w:numId w:val="24"/>
        </w:numPr>
        <w:tabs>
          <w:tab w:val="left" w:pos="426"/>
        </w:tabs>
        <w:spacing w:after="0" w:line="240" w:lineRule="auto"/>
        <w:ind w:left="284" w:firstLine="0"/>
        <w:jc w:val="both"/>
        <w:textAlignment w:val="baseline"/>
        <w:rPr>
          <w:rFonts w:ascii="Times New Roman" w:hAnsi="Times New Roman"/>
          <w:sz w:val="28"/>
          <w:szCs w:val="28"/>
        </w:rPr>
      </w:pPr>
      <w:r>
        <w:rPr>
          <w:rFonts w:ascii="Times New Roman" w:hAnsi="Times New Roman"/>
          <w:bCs/>
          <w:sz w:val="28"/>
          <w:szCs w:val="28"/>
          <w:lang w:val="kk-KZ"/>
        </w:rPr>
        <w:t>Санаткерлік меншік инвестициялық құқықтық қатынастардың объектісі ретінде;</w:t>
      </w:r>
    </w:p>
    <w:p w14:paraId="7887DF76" w14:textId="77777777" w:rsidR="00966B11" w:rsidRPr="00966B11" w:rsidRDefault="00966B11" w:rsidP="00966B11">
      <w:pPr>
        <w:pStyle w:val="a3"/>
        <w:numPr>
          <w:ilvl w:val="0"/>
          <w:numId w:val="24"/>
        </w:numPr>
        <w:tabs>
          <w:tab w:val="left" w:pos="426"/>
        </w:tabs>
        <w:spacing w:after="0" w:line="240" w:lineRule="auto"/>
        <w:ind w:hanging="218"/>
        <w:jc w:val="both"/>
        <w:textAlignment w:val="baseline"/>
        <w:rPr>
          <w:rFonts w:ascii="Times New Roman" w:hAnsi="Times New Roman"/>
          <w:sz w:val="28"/>
          <w:szCs w:val="28"/>
          <w:lang w:val="kk-KZ"/>
        </w:rPr>
      </w:pPr>
      <w:r>
        <w:rPr>
          <w:rFonts w:ascii="Times New Roman" w:hAnsi="Times New Roman"/>
          <w:sz w:val="28"/>
          <w:szCs w:val="28"/>
          <w:lang w:val="kk-KZ"/>
        </w:rPr>
        <w:t xml:space="preserve"> </w:t>
      </w:r>
      <w:r w:rsidRPr="00600D73">
        <w:rPr>
          <w:rFonts w:ascii="Times New Roman" w:hAnsi="Times New Roman"/>
          <w:sz w:val="28"/>
          <w:szCs w:val="28"/>
          <w:lang w:val="kk-KZ"/>
        </w:rPr>
        <w:t xml:space="preserve">Қымбат металлдар кен орындарын құқықтық реттеу; </w:t>
      </w:r>
    </w:p>
    <w:p w14:paraId="0F94AFAD" w14:textId="77777777" w:rsidR="00966B11" w:rsidRPr="00600D73" w:rsidRDefault="00966B11" w:rsidP="00966B11">
      <w:pPr>
        <w:pStyle w:val="a3"/>
        <w:numPr>
          <w:ilvl w:val="0"/>
          <w:numId w:val="24"/>
        </w:numPr>
        <w:tabs>
          <w:tab w:val="left" w:pos="426"/>
        </w:tabs>
        <w:spacing w:after="0" w:line="240" w:lineRule="auto"/>
        <w:ind w:hanging="218"/>
        <w:jc w:val="both"/>
        <w:textAlignment w:val="baseline"/>
        <w:rPr>
          <w:rFonts w:ascii="Times New Roman" w:hAnsi="Times New Roman"/>
          <w:sz w:val="28"/>
          <w:szCs w:val="28"/>
        </w:rPr>
      </w:pPr>
      <w:r>
        <w:rPr>
          <w:rFonts w:ascii="Times New Roman" w:hAnsi="Times New Roman"/>
          <w:sz w:val="28"/>
          <w:szCs w:val="28"/>
          <w:lang w:val="kk-KZ"/>
        </w:rPr>
        <w:t>Инвестицияларды халықаралық-құқықтық реттеу;</w:t>
      </w:r>
      <w:r w:rsidRPr="00600D73">
        <w:rPr>
          <w:rFonts w:ascii="Times New Roman" w:hAnsi="Times New Roman"/>
          <w:sz w:val="28"/>
          <w:szCs w:val="28"/>
        </w:rPr>
        <w:t xml:space="preserve"> </w:t>
      </w:r>
    </w:p>
    <w:p w14:paraId="5624326C" w14:textId="77777777" w:rsidR="00966B11" w:rsidRPr="00600D73" w:rsidRDefault="00966B11" w:rsidP="00966B11">
      <w:pPr>
        <w:pStyle w:val="a3"/>
        <w:numPr>
          <w:ilvl w:val="0"/>
          <w:numId w:val="24"/>
        </w:numPr>
        <w:tabs>
          <w:tab w:val="left" w:pos="426"/>
        </w:tabs>
        <w:spacing w:after="0" w:line="240" w:lineRule="auto"/>
        <w:ind w:hanging="218"/>
        <w:jc w:val="both"/>
        <w:textAlignment w:val="baseline"/>
        <w:rPr>
          <w:szCs w:val="28"/>
        </w:rPr>
      </w:pPr>
      <w:r w:rsidRPr="00600D73">
        <w:rPr>
          <w:rFonts w:ascii="Times New Roman" w:hAnsi="Times New Roman"/>
          <w:bCs/>
          <w:sz w:val="28"/>
          <w:szCs w:val="28"/>
          <w:lang w:val="kk-KZ"/>
        </w:rPr>
        <w:t>Жер қойнауына инвестициялар салуды құқықтық реттеу;</w:t>
      </w:r>
      <w:r w:rsidRPr="00600D73">
        <w:rPr>
          <w:bCs/>
          <w:szCs w:val="28"/>
        </w:rPr>
        <w:t xml:space="preserve"> </w:t>
      </w:r>
    </w:p>
    <w:p w14:paraId="45AF4A60" w14:textId="77777777" w:rsidR="00966B11" w:rsidRPr="002C3AFD" w:rsidRDefault="00966B11" w:rsidP="00966B11">
      <w:pPr>
        <w:pStyle w:val="a3"/>
        <w:numPr>
          <w:ilvl w:val="0"/>
          <w:numId w:val="24"/>
        </w:numPr>
        <w:tabs>
          <w:tab w:val="left" w:pos="426"/>
        </w:tabs>
        <w:spacing w:after="0" w:line="240" w:lineRule="auto"/>
        <w:ind w:hanging="218"/>
        <w:jc w:val="both"/>
        <w:rPr>
          <w:rFonts w:ascii="Times New Roman" w:hAnsi="Times New Roman"/>
          <w:caps/>
          <w:sz w:val="28"/>
          <w:szCs w:val="28"/>
        </w:rPr>
      </w:pPr>
      <w:r>
        <w:rPr>
          <w:rFonts w:ascii="Times New Roman" w:hAnsi="Times New Roman"/>
          <w:bCs/>
          <w:sz w:val="28"/>
          <w:szCs w:val="28"/>
          <w:lang w:val="kk-KZ"/>
        </w:rPr>
        <w:t>Инвестициялық құқықтық қатынастардың субъектілері;</w:t>
      </w:r>
      <w:r w:rsidRPr="002C3AFD">
        <w:rPr>
          <w:rFonts w:ascii="Times New Roman" w:hAnsi="Times New Roman"/>
          <w:bCs/>
          <w:sz w:val="28"/>
          <w:szCs w:val="28"/>
        </w:rPr>
        <w:t xml:space="preserve"> </w:t>
      </w:r>
    </w:p>
    <w:p w14:paraId="70C5295A" w14:textId="77777777" w:rsidR="00966B11" w:rsidRPr="002C3AFD" w:rsidRDefault="00966B11" w:rsidP="00966B11">
      <w:pPr>
        <w:pStyle w:val="a3"/>
        <w:numPr>
          <w:ilvl w:val="0"/>
          <w:numId w:val="24"/>
        </w:numPr>
        <w:tabs>
          <w:tab w:val="left" w:pos="426"/>
        </w:tabs>
        <w:spacing w:after="0" w:line="240" w:lineRule="auto"/>
        <w:ind w:hanging="218"/>
        <w:jc w:val="both"/>
        <w:rPr>
          <w:rFonts w:ascii="Times New Roman" w:hAnsi="Times New Roman"/>
          <w:caps/>
          <w:sz w:val="28"/>
          <w:szCs w:val="28"/>
        </w:rPr>
      </w:pPr>
      <w:r>
        <w:rPr>
          <w:rFonts w:ascii="Times New Roman" w:hAnsi="Times New Roman"/>
          <w:sz w:val="28"/>
          <w:szCs w:val="28"/>
          <w:lang w:val="kk-KZ"/>
        </w:rPr>
        <w:t>Жер қойнауы саласындағы инвестициялық келісім-шарттар;</w:t>
      </w:r>
      <w:r w:rsidRPr="002C3AFD">
        <w:rPr>
          <w:rFonts w:ascii="Times New Roman" w:hAnsi="Times New Roman"/>
          <w:sz w:val="28"/>
          <w:szCs w:val="28"/>
        </w:rPr>
        <w:t xml:space="preserve"> </w:t>
      </w:r>
    </w:p>
    <w:p w14:paraId="56D051C9" w14:textId="77777777" w:rsidR="00966B11" w:rsidRPr="00966B11" w:rsidRDefault="00966B11" w:rsidP="00B413F9">
      <w:pPr>
        <w:jc w:val="center"/>
        <w:rPr>
          <w:rFonts w:ascii="Kz Times New Roman" w:hAnsi="Kz Times New Roman" w:cs="Kz Times New Roman"/>
          <w:b/>
          <w:sz w:val="28"/>
          <w:szCs w:val="28"/>
        </w:rPr>
      </w:pPr>
    </w:p>
    <w:p w14:paraId="10DE8209" w14:textId="77777777" w:rsidR="00B413F9" w:rsidRPr="00C722D4" w:rsidRDefault="00B413F9" w:rsidP="00B413F9">
      <w:pPr>
        <w:pStyle w:val="5"/>
        <w:ind w:right="0"/>
        <w:rPr>
          <w:rFonts w:ascii="Kz Times New Roman" w:hAnsi="Kz Times New Roman" w:cs="Kz Times New Roman"/>
          <w:caps/>
          <w:sz w:val="28"/>
          <w:szCs w:val="28"/>
          <w:lang w:val="kk-KZ"/>
        </w:rPr>
      </w:pPr>
      <w:r w:rsidRPr="00C722D4">
        <w:rPr>
          <w:rFonts w:ascii="Kz Times New Roman" w:hAnsi="Kz Times New Roman" w:cs="Kz Times New Roman"/>
          <w:noProof/>
          <w:sz w:val="28"/>
          <w:szCs w:val="28"/>
          <w:lang w:val="kk-KZ"/>
        </w:rPr>
        <w:t>Ұсынылатын әдебиеттер тізімі</w:t>
      </w:r>
    </w:p>
    <w:p w14:paraId="432F49F8" w14:textId="77777777" w:rsidR="00B413F9" w:rsidRPr="00DB7107" w:rsidRDefault="00B413F9" w:rsidP="00B413F9">
      <w:pPr>
        <w:pStyle w:val="3"/>
        <w:rPr>
          <w:lang w:val="kk-KZ"/>
        </w:rPr>
      </w:pPr>
      <w:r w:rsidRPr="007501CD">
        <w:rPr>
          <w:lang w:val="kk-KZ"/>
        </w:rPr>
        <w:t>Норматив</w:t>
      </w:r>
      <w:r>
        <w:rPr>
          <w:lang w:val="kk-KZ"/>
        </w:rPr>
        <w:t>тік актілер</w:t>
      </w:r>
    </w:p>
    <w:p w14:paraId="08357980" w14:textId="77777777" w:rsidR="00B413F9" w:rsidRDefault="00B413F9" w:rsidP="00B413F9">
      <w:pPr>
        <w:pStyle w:val="a3"/>
        <w:numPr>
          <w:ilvl w:val="0"/>
          <w:numId w:val="6"/>
        </w:numPr>
        <w:jc w:val="both"/>
        <w:rPr>
          <w:rFonts w:ascii="Kz Times New Roman" w:hAnsi="Kz Times New Roman" w:cs="Kz Times New Roman"/>
          <w:sz w:val="28"/>
          <w:szCs w:val="28"/>
          <w:lang w:val="kk-KZ"/>
        </w:rPr>
      </w:pPr>
      <w:r w:rsidRPr="00BD5E2B">
        <w:rPr>
          <w:rFonts w:ascii="Kz Times New Roman" w:hAnsi="Kz Times New Roman" w:cs="Kz Times New Roman"/>
          <w:sz w:val="28"/>
          <w:szCs w:val="28"/>
          <w:lang w:val="kk-KZ" w:eastAsia="ko-KR"/>
        </w:rPr>
        <w:t xml:space="preserve">Қазақстан Республикасының Конституциясы, </w:t>
      </w:r>
      <w:r w:rsidRPr="00BD5E2B">
        <w:rPr>
          <w:rFonts w:ascii="Kz Times New Roman" w:hAnsi="Kz Times New Roman" w:cs="Kz Times New Roman"/>
          <w:sz w:val="28"/>
          <w:szCs w:val="28"/>
          <w:lang w:val="kk-KZ"/>
        </w:rPr>
        <w:t xml:space="preserve">30 </w:t>
      </w:r>
      <w:r w:rsidRPr="00BD5E2B">
        <w:rPr>
          <w:rFonts w:ascii="Kz Times New Roman" w:hAnsi="Kz Times New Roman" w:cs="Kz Times New Roman"/>
          <w:sz w:val="28"/>
          <w:szCs w:val="28"/>
          <w:lang w:val="kk-KZ" w:eastAsia="ko-KR"/>
        </w:rPr>
        <w:t xml:space="preserve">тамыз </w:t>
      </w:r>
      <w:r w:rsidRPr="00BD5E2B">
        <w:rPr>
          <w:rFonts w:ascii="Kz Times New Roman" w:hAnsi="Kz Times New Roman" w:cs="Kz Times New Roman"/>
          <w:sz w:val="28"/>
          <w:szCs w:val="28"/>
          <w:lang w:val="kk-KZ"/>
        </w:rPr>
        <w:t xml:space="preserve">1995 </w:t>
      </w:r>
      <w:r w:rsidRPr="00BD5E2B">
        <w:rPr>
          <w:rFonts w:ascii="Kz Times New Roman" w:hAnsi="Kz Times New Roman" w:cs="Kz Times New Roman"/>
          <w:sz w:val="28"/>
          <w:szCs w:val="28"/>
          <w:lang w:val="kk-KZ" w:eastAsia="ko-KR"/>
        </w:rPr>
        <w:t>ж</w:t>
      </w:r>
      <w:r w:rsidRPr="00BD5E2B">
        <w:rPr>
          <w:rFonts w:ascii="Kz Times New Roman" w:hAnsi="Kz Times New Roman" w:cs="Kz Times New Roman"/>
          <w:sz w:val="28"/>
          <w:szCs w:val="28"/>
          <w:lang w:val="kk-KZ"/>
        </w:rPr>
        <w:t>. (</w:t>
      </w:r>
      <w:r w:rsidRPr="00BD5E2B">
        <w:rPr>
          <w:rFonts w:ascii="Kz Times New Roman" w:hAnsi="Kz Times New Roman" w:cs="Kz Times New Roman"/>
          <w:color w:val="000000"/>
          <w:sz w:val="28"/>
          <w:szCs w:val="28"/>
          <w:lang w:val="kk-KZ"/>
        </w:rPr>
        <w:t>7</w:t>
      </w:r>
      <w:r w:rsidRPr="00BD5E2B">
        <w:rPr>
          <w:rFonts w:ascii="Kz Times New Roman" w:hAnsi="Kz Times New Roman" w:cs="Kz Times New Roman"/>
          <w:color w:val="000000"/>
          <w:sz w:val="28"/>
          <w:szCs w:val="28"/>
          <w:lang w:val="kk-KZ" w:eastAsia="ko-KR"/>
        </w:rPr>
        <w:t xml:space="preserve"> қазан</w:t>
      </w:r>
      <w:r w:rsidRPr="00BD5E2B">
        <w:rPr>
          <w:rFonts w:ascii="Kz Times New Roman" w:hAnsi="Kz Times New Roman" w:cs="Kz Times New Roman"/>
          <w:color w:val="000000"/>
          <w:sz w:val="28"/>
          <w:szCs w:val="28"/>
          <w:lang w:val="kk-KZ"/>
        </w:rPr>
        <w:t xml:space="preserve"> 1998 </w:t>
      </w:r>
      <w:r w:rsidRPr="00BD5E2B">
        <w:rPr>
          <w:rFonts w:ascii="Kz Times New Roman" w:hAnsi="Kz Times New Roman" w:cs="Kz Times New Roman"/>
          <w:color w:val="000000"/>
          <w:sz w:val="28"/>
          <w:szCs w:val="28"/>
          <w:lang w:val="kk-KZ" w:eastAsia="ko-KR"/>
        </w:rPr>
        <w:t>жылы</w:t>
      </w:r>
      <w:r w:rsidR="00966B11">
        <w:rPr>
          <w:rFonts w:ascii="Kz Times New Roman" w:hAnsi="Kz Times New Roman" w:cs="Kz Times New Roman"/>
          <w:color w:val="000000"/>
          <w:sz w:val="28"/>
          <w:szCs w:val="28"/>
          <w:lang w:val="kk-KZ" w:eastAsia="ko-KR"/>
        </w:rPr>
        <w:t>, 21 мамыр 2007 жылы, 2 ақпан 2011 жылы</w:t>
      </w:r>
      <w:r w:rsidRPr="00BD5E2B">
        <w:rPr>
          <w:rFonts w:ascii="Kz Times New Roman" w:hAnsi="Kz Times New Roman" w:cs="Kz Times New Roman"/>
          <w:color w:val="000000"/>
          <w:sz w:val="28"/>
          <w:szCs w:val="28"/>
          <w:lang w:val="kk-KZ" w:eastAsia="ko-KR"/>
        </w:rPr>
        <w:t xml:space="preserve"> енгізілген өзгерістер және толықтырулармен</w:t>
      </w:r>
      <w:r w:rsidRPr="00BD5E2B">
        <w:rPr>
          <w:rFonts w:ascii="Kz Times New Roman" w:hAnsi="Kz Times New Roman" w:cs="Kz Times New Roman"/>
          <w:sz w:val="28"/>
          <w:szCs w:val="28"/>
          <w:lang w:val="kk-KZ"/>
        </w:rPr>
        <w:t>).</w:t>
      </w:r>
    </w:p>
    <w:p w14:paraId="0682E524" w14:textId="77777777" w:rsidR="00D93E28" w:rsidRPr="00D93E28" w:rsidRDefault="00D93E28" w:rsidP="00D93E28">
      <w:pPr>
        <w:pStyle w:val="a3"/>
        <w:numPr>
          <w:ilvl w:val="0"/>
          <w:numId w:val="6"/>
        </w:numPr>
        <w:jc w:val="both"/>
        <w:rPr>
          <w:rFonts w:ascii="Times New Roman" w:hAnsi="Times New Roman"/>
          <w:sz w:val="28"/>
          <w:szCs w:val="28"/>
        </w:rPr>
      </w:pPr>
      <w:r w:rsidRPr="002C3AFD">
        <w:rPr>
          <w:rFonts w:ascii="Times New Roman" w:hAnsi="Times New Roman"/>
          <w:sz w:val="28"/>
          <w:szCs w:val="28"/>
        </w:rPr>
        <w:t>«</w:t>
      </w:r>
      <w:r>
        <w:rPr>
          <w:rFonts w:ascii="Times New Roman" w:hAnsi="Times New Roman"/>
          <w:sz w:val="28"/>
          <w:szCs w:val="28"/>
          <w:lang w:val="kk-KZ"/>
        </w:rPr>
        <w:t>Инвестициялар туралы</w:t>
      </w:r>
      <w:r w:rsidRPr="002C3AFD">
        <w:rPr>
          <w:rFonts w:ascii="Times New Roman" w:hAnsi="Times New Roman"/>
          <w:sz w:val="28"/>
          <w:szCs w:val="28"/>
        </w:rPr>
        <w:t>»</w:t>
      </w:r>
      <w:r>
        <w:rPr>
          <w:rFonts w:ascii="Times New Roman" w:hAnsi="Times New Roman"/>
          <w:sz w:val="28"/>
          <w:szCs w:val="28"/>
          <w:lang w:val="kk-KZ"/>
        </w:rPr>
        <w:t xml:space="preserve"> Қазақстан Республикасының Заңы</w:t>
      </w:r>
      <w:r>
        <w:rPr>
          <w:rFonts w:ascii="Times New Roman" w:hAnsi="Times New Roman"/>
          <w:sz w:val="28"/>
          <w:szCs w:val="28"/>
        </w:rPr>
        <w:t xml:space="preserve"> </w:t>
      </w:r>
      <w:r w:rsidRPr="002C3AFD">
        <w:rPr>
          <w:rFonts w:ascii="Times New Roman" w:hAnsi="Times New Roman"/>
          <w:sz w:val="28"/>
          <w:szCs w:val="28"/>
        </w:rPr>
        <w:t xml:space="preserve"> 8 </w:t>
      </w:r>
      <w:r>
        <w:rPr>
          <w:rFonts w:ascii="Times New Roman" w:hAnsi="Times New Roman"/>
          <w:sz w:val="28"/>
          <w:szCs w:val="28"/>
          <w:lang w:val="kk-KZ"/>
        </w:rPr>
        <w:t>Қаңтар</w:t>
      </w:r>
      <w:r w:rsidRPr="002C3AFD">
        <w:rPr>
          <w:rFonts w:ascii="Times New Roman" w:hAnsi="Times New Roman"/>
          <w:sz w:val="28"/>
          <w:szCs w:val="28"/>
        </w:rPr>
        <w:t xml:space="preserve"> 2003 </w:t>
      </w:r>
      <w:r>
        <w:rPr>
          <w:rFonts w:ascii="Times New Roman" w:hAnsi="Times New Roman"/>
          <w:sz w:val="28"/>
          <w:szCs w:val="28"/>
          <w:lang w:val="kk-KZ"/>
        </w:rPr>
        <w:t>жыл</w:t>
      </w:r>
      <w:r w:rsidRPr="002C3AFD">
        <w:rPr>
          <w:rFonts w:ascii="Times New Roman" w:hAnsi="Times New Roman"/>
          <w:sz w:val="28"/>
          <w:szCs w:val="28"/>
        </w:rPr>
        <w:t>.</w:t>
      </w:r>
    </w:p>
    <w:p w14:paraId="669D4E0C" w14:textId="77777777" w:rsidR="00B413F9" w:rsidRPr="00A250D8" w:rsidRDefault="00B413F9" w:rsidP="00B413F9">
      <w:pPr>
        <w:pStyle w:val="a3"/>
        <w:numPr>
          <w:ilvl w:val="0"/>
          <w:numId w:val="6"/>
        </w:numPr>
        <w:jc w:val="both"/>
        <w:rPr>
          <w:rFonts w:ascii="Kz Times New Roman" w:hAnsi="Kz Times New Roman" w:cs="Kz Times New Roman"/>
          <w:sz w:val="28"/>
          <w:lang w:val="kk-KZ"/>
        </w:rPr>
      </w:pPr>
      <w:r w:rsidRPr="00BD5E2B">
        <w:rPr>
          <w:rFonts w:ascii="Kz Times New Roman" w:hAnsi="Kz Times New Roman" w:cs="Kz Times New Roman"/>
          <w:color w:val="000000"/>
          <w:sz w:val="28"/>
          <w:lang w:val="kk-KZ"/>
        </w:rPr>
        <w:t>Кеден одағының Кеден кодексі,</w:t>
      </w:r>
      <w:r w:rsidRPr="00C826CB">
        <w:rPr>
          <w:rFonts w:ascii="Kz Times New Roman" w:hAnsi="Kz Times New Roman" w:cs="Kz Times New Roman"/>
          <w:color w:val="000000"/>
          <w:sz w:val="28"/>
          <w:lang w:val="kk-KZ"/>
        </w:rPr>
        <w:t xml:space="preserve"> 27 </w:t>
      </w:r>
      <w:r w:rsidRPr="00BD5E2B">
        <w:rPr>
          <w:rFonts w:ascii="Kz Times New Roman" w:hAnsi="Kz Times New Roman" w:cs="Kz Times New Roman"/>
          <w:color w:val="000000"/>
          <w:sz w:val="28"/>
          <w:lang w:val="kk-KZ"/>
        </w:rPr>
        <w:t>қараша</w:t>
      </w:r>
      <w:r w:rsidRPr="00C826CB">
        <w:rPr>
          <w:rFonts w:ascii="Kz Times New Roman" w:hAnsi="Kz Times New Roman" w:cs="Kz Times New Roman"/>
          <w:color w:val="000000"/>
          <w:sz w:val="28"/>
          <w:lang w:val="kk-KZ"/>
        </w:rPr>
        <w:t xml:space="preserve"> 2009 </w:t>
      </w:r>
      <w:r w:rsidRPr="00BD5E2B">
        <w:rPr>
          <w:rFonts w:ascii="Kz Times New Roman" w:hAnsi="Kz Times New Roman" w:cs="Kz Times New Roman"/>
          <w:color w:val="000000"/>
          <w:sz w:val="28"/>
          <w:lang w:val="kk-KZ"/>
        </w:rPr>
        <w:t>ж</w:t>
      </w:r>
      <w:r w:rsidR="00C826CB">
        <w:rPr>
          <w:rFonts w:ascii="Kz Times New Roman" w:hAnsi="Kz Times New Roman" w:cs="Kz Times New Roman"/>
          <w:color w:val="000000"/>
          <w:sz w:val="28"/>
          <w:lang w:val="kk-KZ"/>
        </w:rPr>
        <w:t>ыл, 1 шілде 2010 жылы күшіне енген;</w:t>
      </w:r>
    </w:p>
    <w:p w14:paraId="3BC81680"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rPr>
        <w:t>Қ</w:t>
      </w:r>
      <w:r w:rsidRPr="00A250D8">
        <w:rPr>
          <w:rFonts w:ascii="Times New Roman" w:hAnsi="Times New Roman"/>
          <w:sz w:val="28"/>
          <w:szCs w:val="28"/>
        </w:rPr>
        <w:t>аза</w:t>
      </w:r>
      <w:r w:rsidRPr="00A250D8">
        <w:rPr>
          <w:rFonts w:ascii="Times New Roman" w:eastAsia="MS Mincho" w:hAnsi="Times New Roman"/>
          <w:sz w:val="28"/>
          <w:szCs w:val="28"/>
        </w:rPr>
        <w:t>қ</w:t>
      </w:r>
      <w:r w:rsidRPr="00A250D8">
        <w:rPr>
          <w:rFonts w:ascii="Times New Roman" w:hAnsi="Times New Roman"/>
          <w:sz w:val="28"/>
          <w:szCs w:val="28"/>
        </w:rPr>
        <w:t>стан Республикасыны</w:t>
      </w:r>
      <w:r w:rsidRPr="00A250D8">
        <w:rPr>
          <w:rFonts w:ascii="Times New Roman" w:eastAsia="MS Mincho" w:hAnsi="Times New Roman"/>
          <w:sz w:val="28"/>
          <w:szCs w:val="28"/>
        </w:rPr>
        <w:t>ң</w:t>
      </w:r>
      <w:r w:rsidRPr="00A250D8">
        <w:rPr>
          <w:rFonts w:ascii="Times New Roman" w:hAnsi="Times New Roman"/>
          <w:sz w:val="28"/>
          <w:szCs w:val="28"/>
        </w:rPr>
        <w:t xml:space="preserve"> 1995 жыл</w:t>
      </w:r>
      <w:r w:rsidRPr="00A250D8">
        <w:rPr>
          <w:rFonts w:ascii="Times New Roman" w:eastAsia="MS Mincho" w:hAnsi="Times New Roman"/>
          <w:sz w:val="28"/>
          <w:szCs w:val="28"/>
        </w:rPr>
        <w:t>ғ</w:t>
      </w:r>
      <w:r w:rsidRPr="00A250D8">
        <w:rPr>
          <w:rFonts w:ascii="Times New Roman" w:hAnsi="Times New Roman"/>
          <w:sz w:val="28"/>
          <w:szCs w:val="28"/>
        </w:rPr>
        <w:t>ы 26-желто</w:t>
      </w:r>
      <w:r w:rsidRPr="00A250D8">
        <w:rPr>
          <w:rFonts w:ascii="Times New Roman" w:eastAsia="MS Mincho" w:hAnsi="Times New Roman"/>
          <w:sz w:val="28"/>
          <w:szCs w:val="28"/>
        </w:rPr>
        <w:t>қ</w:t>
      </w:r>
      <w:r w:rsidRPr="00A250D8">
        <w:rPr>
          <w:rFonts w:ascii="Times New Roman" w:hAnsi="Times New Roman"/>
          <w:sz w:val="28"/>
          <w:szCs w:val="28"/>
        </w:rPr>
        <w:t>санда</w:t>
      </w:r>
      <w:r w:rsidRPr="00A250D8">
        <w:rPr>
          <w:rFonts w:ascii="Times New Roman" w:eastAsia="MS Mincho" w:hAnsi="Times New Roman"/>
          <w:sz w:val="28"/>
          <w:szCs w:val="28"/>
        </w:rPr>
        <w:t>ғ</w:t>
      </w:r>
      <w:r w:rsidRPr="00A250D8">
        <w:rPr>
          <w:rFonts w:ascii="Times New Roman" w:hAnsi="Times New Roman"/>
          <w:sz w:val="28"/>
          <w:szCs w:val="28"/>
        </w:rPr>
        <w:t>ы “</w:t>
      </w:r>
      <w:r w:rsidRPr="00A250D8">
        <w:rPr>
          <w:rFonts w:ascii="Times New Roman" w:eastAsia="MS Mincho" w:hAnsi="Times New Roman"/>
          <w:sz w:val="28"/>
          <w:szCs w:val="28"/>
        </w:rPr>
        <w:t>Қ</w:t>
      </w:r>
      <w:r w:rsidRPr="00A250D8">
        <w:rPr>
          <w:rFonts w:ascii="Times New Roman" w:hAnsi="Times New Roman"/>
          <w:sz w:val="28"/>
          <w:szCs w:val="28"/>
        </w:rPr>
        <w:t>аза</w:t>
      </w:r>
      <w:r w:rsidRPr="00A250D8">
        <w:rPr>
          <w:rFonts w:ascii="Times New Roman" w:eastAsia="MS Mincho" w:hAnsi="Times New Roman"/>
          <w:sz w:val="28"/>
          <w:szCs w:val="28"/>
        </w:rPr>
        <w:t>қ</w:t>
      </w:r>
      <w:r w:rsidRPr="00A250D8">
        <w:rPr>
          <w:rFonts w:ascii="Times New Roman" w:hAnsi="Times New Roman"/>
          <w:sz w:val="28"/>
          <w:szCs w:val="28"/>
        </w:rPr>
        <w:t>стан Республикасыны</w:t>
      </w:r>
      <w:r w:rsidRPr="00A250D8">
        <w:rPr>
          <w:rFonts w:ascii="Times New Roman" w:eastAsia="MS Mincho" w:hAnsi="Times New Roman"/>
          <w:sz w:val="28"/>
          <w:szCs w:val="28"/>
        </w:rPr>
        <w:t>ң</w:t>
      </w:r>
      <w:r w:rsidRPr="00A250D8">
        <w:rPr>
          <w:rFonts w:ascii="Times New Roman" w:hAnsi="Times New Roman"/>
          <w:sz w:val="28"/>
          <w:szCs w:val="28"/>
        </w:rPr>
        <w:t xml:space="preserve"> Президенті туралы” Конституциялы</w:t>
      </w:r>
      <w:r w:rsidRPr="00A250D8">
        <w:rPr>
          <w:rFonts w:ascii="Times New Roman" w:eastAsia="MS Mincho" w:hAnsi="Times New Roman"/>
          <w:sz w:val="28"/>
          <w:szCs w:val="28"/>
        </w:rPr>
        <w:t>қ</w:t>
      </w:r>
      <w:r w:rsidRPr="00A250D8">
        <w:rPr>
          <w:rFonts w:ascii="Times New Roman" w:hAnsi="Times New Roman"/>
          <w:sz w:val="28"/>
          <w:szCs w:val="28"/>
        </w:rPr>
        <w:t xml:space="preserve"> за</w:t>
      </w:r>
      <w:r w:rsidRPr="00A250D8">
        <w:rPr>
          <w:rFonts w:ascii="Times New Roman" w:eastAsia="MS Mincho" w:hAnsi="Times New Roman"/>
          <w:sz w:val="28"/>
          <w:szCs w:val="28"/>
        </w:rPr>
        <w:t>ң</w:t>
      </w:r>
      <w:r w:rsidRPr="00A250D8">
        <w:rPr>
          <w:rFonts w:ascii="Times New Roman" w:hAnsi="Times New Roman"/>
          <w:sz w:val="28"/>
          <w:szCs w:val="28"/>
        </w:rPr>
        <w:t>ы.</w:t>
      </w:r>
    </w:p>
    <w:p w14:paraId="0613F4CF"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1995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16-</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азанда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Парламенті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не оны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депутаттарыны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м</w:t>
      </w:r>
      <w:r w:rsidRPr="00A250D8">
        <w:rPr>
          <w:rFonts w:ascii="Times New Roman" w:eastAsia="MS Mincho" w:hAnsi="Times New Roman"/>
          <w:sz w:val="28"/>
          <w:szCs w:val="28"/>
          <w:lang w:val="kk-KZ"/>
        </w:rPr>
        <w:t>ә</w:t>
      </w:r>
      <w:r w:rsidRPr="00A250D8">
        <w:rPr>
          <w:rFonts w:ascii="Times New Roman" w:hAnsi="Times New Roman"/>
          <w:sz w:val="28"/>
          <w:szCs w:val="28"/>
          <w:lang w:val="kk-KZ"/>
        </w:rPr>
        <w:t>ртебесі туралы Конституциялы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w:t>
      </w:r>
    </w:p>
    <w:p w14:paraId="46A3678A"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1995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18-желто</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санда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w:t>
      </w:r>
      <w:r w:rsidRPr="00A250D8">
        <w:rPr>
          <w:rFonts w:ascii="Times New Roman" w:eastAsia="MS Mincho" w:hAnsi="Times New Roman"/>
          <w:sz w:val="28"/>
          <w:szCs w:val="28"/>
          <w:lang w:val="kk-KZ"/>
        </w:rPr>
        <w:t>Ү</w:t>
      </w:r>
      <w:r w:rsidRPr="00A250D8">
        <w:rPr>
          <w:rFonts w:ascii="Times New Roman" w:hAnsi="Times New Roman"/>
          <w:sz w:val="28"/>
          <w:szCs w:val="28"/>
          <w:lang w:val="kk-KZ"/>
        </w:rPr>
        <w:t>кіметі туралы” Конституциялы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w:t>
      </w:r>
    </w:p>
    <w:p w14:paraId="05C7F7C5"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Азматты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кодексі (1994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27-желто</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санда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абылдан</w:t>
      </w:r>
      <w:r w:rsidRPr="00A250D8">
        <w:rPr>
          <w:rFonts w:ascii="Times New Roman" w:eastAsia="MS Mincho" w:hAnsi="Times New Roman"/>
          <w:sz w:val="28"/>
          <w:szCs w:val="28"/>
          <w:lang w:val="kk-KZ"/>
        </w:rPr>
        <w:t>ғ</w:t>
      </w:r>
      <w:r w:rsidRPr="00A250D8">
        <w:rPr>
          <w:rFonts w:ascii="Times New Roman" w:hAnsi="Times New Roman"/>
          <w:sz w:val="28"/>
          <w:szCs w:val="28"/>
          <w:lang w:val="kk-KZ"/>
        </w:rPr>
        <w:t>ан Жалпы б</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лімі, 1999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 xml:space="preserve">ы 1-шілдеде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абылдан</w:t>
      </w:r>
      <w:r w:rsidRPr="00A250D8">
        <w:rPr>
          <w:rFonts w:ascii="Times New Roman" w:eastAsia="MS Mincho" w:hAnsi="Times New Roman"/>
          <w:sz w:val="28"/>
          <w:szCs w:val="28"/>
          <w:lang w:val="kk-KZ"/>
        </w:rPr>
        <w:t>ғ</w:t>
      </w:r>
      <w:r w:rsidRPr="00A250D8">
        <w:rPr>
          <w:rFonts w:ascii="Times New Roman" w:hAnsi="Times New Roman"/>
          <w:sz w:val="28"/>
          <w:szCs w:val="28"/>
          <w:lang w:val="kk-KZ"/>
        </w:rPr>
        <w:t>ан Ерекше б</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лімі) 102-104, 111-112, 117-118, 127-136, 139, 192-193, 196-198, 200-201, 206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 xml:space="preserve">не т.б. баптары. </w:t>
      </w:r>
    </w:p>
    <w:p w14:paraId="637903DA"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94EE3">
        <w:rPr>
          <w:rFonts w:ascii="Times New Roman" w:eastAsia="MS Mincho" w:hAnsi="Times New Roman"/>
          <w:sz w:val="28"/>
          <w:szCs w:val="28"/>
          <w:lang w:val="kk-KZ"/>
        </w:rPr>
        <w:t>Қ</w:t>
      </w:r>
      <w:r w:rsidRPr="00A94EE3">
        <w:rPr>
          <w:rFonts w:ascii="Times New Roman" w:hAnsi="Times New Roman"/>
          <w:sz w:val="28"/>
          <w:szCs w:val="28"/>
          <w:lang w:val="kk-KZ"/>
        </w:rPr>
        <w:t>аза</w:t>
      </w:r>
      <w:r w:rsidRPr="00A94EE3">
        <w:rPr>
          <w:rFonts w:ascii="Times New Roman" w:eastAsia="MS Mincho" w:hAnsi="Times New Roman"/>
          <w:sz w:val="28"/>
          <w:szCs w:val="28"/>
          <w:lang w:val="kk-KZ"/>
        </w:rPr>
        <w:t>қ</w:t>
      </w:r>
      <w:r w:rsidRPr="00A94EE3">
        <w:rPr>
          <w:rFonts w:ascii="Times New Roman" w:hAnsi="Times New Roman"/>
          <w:sz w:val="28"/>
          <w:szCs w:val="28"/>
          <w:lang w:val="kk-KZ"/>
        </w:rPr>
        <w:t>стан Республикасыны</w:t>
      </w:r>
      <w:r w:rsidRPr="00A94EE3">
        <w:rPr>
          <w:rFonts w:ascii="Times New Roman" w:eastAsia="MS Mincho" w:hAnsi="Times New Roman"/>
          <w:sz w:val="28"/>
          <w:szCs w:val="28"/>
          <w:lang w:val="kk-KZ"/>
        </w:rPr>
        <w:t>ң</w:t>
      </w:r>
      <w:r w:rsidRPr="00A94EE3">
        <w:rPr>
          <w:rFonts w:ascii="Times New Roman" w:hAnsi="Times New Roman"/>
          <w:sz w:val="28"/>
          <w:szCs w:val="28"/>
          <w:lang w:val="kk-KZ"/>
        </w:rPr>
        <w:t xml:space="preserve"> Бюджеттік Кодексі. 24.04.2004 жылы </w:t>
      </w:r>
      <w:r w:rsidRPr="00A94EE3">
        <w:rPr>
          <w:rFonts w:ascii="Times New Roman" w:eastAsia="MS Mincho" w:hAnsi="Times New Roman"/>
          <w:sz w:val="28"/>
          <w:szCs w:val="28"/>
          <w:lang w:val="kk-KZ"/>
        </w:rPr>
        <w:t>қ</w:t>
      </w:r>
      <w:r w:rsidRPr="00A94EE3">
        <w:rPr>
          <w:rFonts w:ascii="Times New Roman" w:hAnsi="Times New Roman"/>
          <w:sz w:val="28"/>
          <w:szCs w:val="28"/>
          <w:lang w:val="kk-KZ"/>
        </w:rPr>
        <w:t>абылдан</w:t>
      </w:r>
      <w:r w:rsidRPr="00A94EE3">
        <w:rPr>
          <w:rFonts w:ascii="Times New Roman" w:eastAsia="MS Mincho" w:hAnsi="Times New Roman"/>
          <w:sz w:val="28"/>
          <w:szCs w:val="28"/>
          <w:lang w:val="kk-KZ"/>
        </w:rPr>
        <w:t>ғ</w:t>
      </w:r>
      <w:r w:rsidRPr="00A94EE3">
        <w:rPr>
          <w:rFonts w:ascii="Times New Roman" w:hAnsi="Times New Roman"/>
          <w:sz w:val="28"/>
          <w:szCs w:val="28"/>
          <w:lang w:val="kk-KZ"/>
        </w:rPr>
        <w:t xml:space="preserve">ан </w:t>
      </w:r>
      <w:r w:rsidRPr="00A94EE3">
        <w:rPr>
          <w:rFonts w:ascii="Times New Roman" w:eastAsia="MS Mincho" w:hAnsi="Times New Roman"/>
          <w:sz w:val="28"/>
          <w:szCs w:val="28"/>
          <w:lang w:val="kk-KZ"/>
        </w:rPr>
        <w:t>Қ</w:t>
      </w:r>
      <w:r w:rsidRPr="00A94EE3">
        <w:rPr>
          <w:rFonts w:ascii="Times New Roman" w:hAnsi="Times New Roman"/>
          <w:sz w:val="28"/>
          <w:szCs w:val="28"/>
          <w:lang w:val="kk-KZ"/>
        </w:rPr>
        <w:t>Р За</w:t>
      </w:r>
      <w:r w:rsidRPr="00A94EE3">
        <w:rPr>
          <w:rFonts w:ascii="Times New Roman" w:eastAsia="MS Mincho" w:hAnsi="Times New Roman"/>
          <w:sz w:val="28"/>
          <w:szCs w:val="28"/>
          <w:lang w:val="kk-KZ"/>
        </w:rPr>
        <w:t>ң</w:t>
      </w:r>
      <w:r w:rsidRPr="00A94EE3">
        <w:rPr>
          <w:rFonts w:ascii="Times New Roman" w:hAnsi="Times New Roman"/>
          <w:sz w:val="28"/>
          <w:szCs w:val="28"/>
          <w:lang w:val="kk-KZ"/>
        </w:rPr>
        <w:t>ы.</w:t>
      </w:r>
    </w:p>
    <w:p w14:paraId="3495A062"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1995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30-наурызда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w:t>
      </w:r>
      <w:r w:rsidRPr="00A250D8">
        <w:rPr>
          <w:rFonts w:ascii="Times New Roman" w:eastAsia="MS Mincho" w:hAnsi="Times New Roman"/>
          <w:sz w:val="28"/>
          <w:szCs w:val="28"/>
          <w:lang w:val="kk-KZ"/>
        </w:rPr>
        <w:t>Ұ</w:t>
      </w:r>
      <w:r w:rsidRPr="00A250D8">
        <w:rPr>
          <w:rFonts w:ascii="Times New Roman" w:hAnsi="Times New Roman"/>
          <w:sz w:val="28"/>
          <w:szCs w:val="28"/>
          <w:lang w:val="kk-KZ"/>
        </w:rPr>
        <w:t>лтты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Банкі туралы”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згертулер мен толы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тырулар енгізілген).</w:t>
      </w:r>
    </w:p>
    <w:p w14:paraId="6B368F70"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1995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31-тамызда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банктер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 xml:space="preserve">не банктік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ызмет туралы”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згетрулер мен толы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тырулар енгізілген).</w:t>
      </w:r>
    </w:p>
    <w:p w14:paraId="2729B29A"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02.07.2008 жылы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абылдан</w:t>
      </w:r>
      <w:r w:rsidRPr="00A250D8">
        <w:rPr>
          <w:rFonts w:ascii="Times New Roman" w:eastAsia="MS Mincho" w:hAnsi="Times New Roman"/>
          <w:sz w:val="28"/>
          <w:szCs w:val="28"/>
          <w:lang w:val="kk-KZ"/>
        </w:rPr>
        <w:t>ғ</w:t>
      </w:r>
      <w:r w:rsidRPr="00A250D8">
        <w:rPr>
          <w:rFonts w:ascii="Times New Roman" w:hAnsi="Times New Roman"/>
          <w:sz w:val="28"/>
          <w:szCs w:val="28"/>
          <w:lang w:val="kk-KZ"/>
        </w:rPr>
        <w:t xml:space="preserve">ан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Р Ба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 xml:space="preserve">алы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аздар рыногы туралы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згертулер мен толы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тырулар енгізілген)</w:t>
      </w:r>
      <w:r>
        <w:rPr>
          <w:rFonts w:ascii="Times New Roman" w:hAnsi="Times New Roman"/>
          <w:sz w:val="28"/>
          <w:szCs w:val="28"/>
          <w:lang w:val="kk-KZ"/>
        </w:rPr>
        <w:t>.</w:t>
      </w:r>
    </w:p>
    <w:p w14:paraId="05B57B9D"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Президентіні</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09.03.2004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 xml:space="preserve">ы 2003-2006 жылдары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стан Республикасында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аржылы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секторды дамыту концепциясы ж</w:t>
      </w:r>
      <w:r w:rsidRPr="00A250D8">
        <w:rPr>
          <w:rFonts w:ascii="Times New Roman" w:eastAsia="MS Mincho" w:hAnsi="Times New Roman"/>
          <w:sz w:val="28"/>
          <w:szCs w:val="28"/>
          <w:lang w:val="kk-KZ"/>
        </w:rPr>
        <w:t>ү</w:t>
      </w:r>
      <w:r w:rsidRPr="00A250D8">
        <w:rPr>
          <w:rFonts w:ascii="Times New Roman" w:hAnsi="Times New Roman"/>
          <w:sz w:val="28"/>
          <w:szCs w:val="28"/>
          <w:lang w:val="kk-KZ"/>
        </w:rPr>
        <w:t>зеге асыру шараларыны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жоспарын бектіу туралы Жарлы</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w:t>
      </w:r>
    </w:p>
    <w:p w14:paraId="1E53FC52"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rPr>
        <w:t>Қ</w:t>
      </w:r>
      <w:r w:rsidRPr="00A250D8">
        <w:rPr>
          <w:rFonts w:ascii="Times New Roman" w:hAnsi="Times New Roman"/>
          <w:sz w:val="28"/>
          <w:szCs w:val="28"/>
        </w:rPr>
        <w:t>аза</w:t>
      </w:r>
      <w:r w:rsidRPr="00A250D8">
        <w:rPr>
          <w:rFonts w:ascii="Times New Roman" w:eastAsia="MS Mincho" w:hAnsi="Times New Roman"/>
          <w:sz w:val="28"/>
          <w:szCs w:val="28"/>
        </w:rPr>
        <w:t>қ</w:t>
      </w:r>
      <w:r w:rsidRPr="00A250D8">
        <w:rPr>
          <w:rFonts w:ascii="Times New Roman" w:hAnsi="Times New Roman"/>
          <w:sz w:val="28"/>
          <w:szCs w:val="28"/>
        </w:rPr>
        <w:t>стан Республикасыны</w:t>
      </w:r>
      <w:r w:rsidRPr="00A250D8">
        <w:rPr>
          <w:rFonts w:ascii="Times New Roman" w:eastAsia="MS Mincho" w:hAnsi="Times New Roman"/>
          <w:sz w:val="28"/>
          <w:szCs w:val="28"/>
        </w:rPr>
        <w:t>ң</w:t>
      </w:r>
      <w:r w:rsidRPr="00A250D8">
        <w:rPr>
          <w:rFonts w:ascii="Times New Roman" w:hAnsi="Times New Roman"/>
          <w:sz w:val="28"/>
          <w:szCs w:val="28"/>
        </w:rPr>
        <w:t xml:space="preserve"> Даму банкісі туралы </w:t>
      </w:r>
      <w:r w:rsidRPr="00A250D8">
        <w:rPr>
          <w:rFonts w:ascii="Times New Roman" w:eastAsia="MS Mincho" w:hAnsi="Times New Roman"/>
          <w:sz w:val="28"/>
          <w:szCs w:val="28"/>
        </w:rPr>
        <w:t>Қ</w:t>
      </w:r>
      <w:r w:rsidRPr="00A250D8">
        <w:rPr>
          <w:rFonts w:ascii="Times New Roman" w:hAnsi="Times New Roman"/>
          <w:sz w:val="28"/>
          <w:szCs w:val="28"/>
        </w:rPr>
        <w:t>аза</w:t>
      </w:r>
      <w:r w:rsidRPr="00A250D8">
        <w:rPr>
          <w:rFonts w:ascii="Times New Roman" w:eastAsia="MS Mincho" w:hAnsi="Times New Roman"/>
          <w:sz w:val="28"/>
          <w:szCs w:val="28"/>
        </w:rPr>
        <w:t>қ</w:t>
      </w:r>
      <w:r w:rsidRPr="00A250D8">
        <w:rPr>
          <w:rFonts w:ascii="Times New Roman" w:hAnsi="Times New Roman"/>
          <w:sz w:val="28"/>
          <w:szCs w:val="28"/>
        </w:rPr>
        <w:t>стан Республикасыны</w:t>
      </w:r>
      <w:r w:rsidRPr="00A250D8">
        <w:rPr>
          <w:rFonts w:ascii="Times New Roman" w:eastAsia="MS Mincho" w:hAnsi="Times New Roman"/>
          <w:sz w:val="28"/>
          <w:szCs w:val="28"/>
        </w:rPr>
        <w:t>ң</w:t>
      </w:r>
      <w:r w:rsidRPr="00A250D8">
        <w:rPr>
          <w:rFonts w:ascii="Times New Roman" w:hAnsi="Times New Roman"/>
          <w:sz w:val="28"/>
          <w:szCs w:val="28"/>
        </w:rPr>
        <w:t xml:space="preserve"> 25.04.2001 жыл</w:t>
      </w:r>
      <w:r w:rsidRPr="00A250D8">
        <w:rPr>
          <w:rFonts w:ascii="Times New Roman" w:eastAsia="MS Mincho" w:hAnsi="Times New Roman"/>
          <w:sz w:val="28"/>
          <w:szCs w:val="28"/>
        </w:rPr>
        <w:t>ғ</w:t>
      </w:r>
      <w:r w:rsidRPr="00A250D8">
        <w:rPr>
          <w:rFonts w:ascii="Times New Roman" w:hAnsi="Times New Roman"/>
          <w:sz w:val="28"/>
          <w:szCs w:val="28"/>
        </w:rPr>
        <w:t>ы За</w:t>
      </w:r>
      <w:r w:rsidRPr="00A250D8">
        <w:rPr>
          <w:rFonts w:ascii="Times New Roman" w:eastAsia="MS Mincho" w:hAnsi="Times New Roman"/>
          <w:sz w:val="28"/>
          <w:szCs w:val="28"/>
        </w:rPr>
        <w:t>ң</w:t>
      </w:r>
      <w:r w:rsidRPr="00A250D8">
        <w:rPr>
          <w:rFonts w:ascii="Times New Roman" w:hAnsi="Times New Roman"/>
          <w:sz w:val="28"/>
          <w:szCs w:val="28"/>
        </w:rPr>
        <w:t>ы.</w:t>
      </w:r>
    </w:p>
    <w:p w14:paraId="170397CE"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аржылы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рынокты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 xml:space="preserve">не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аржылы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w:t>
      </w:r>
      <w:r w:rsidRPr="00A250D8">
        <w:rPr>
          <w:rFonts w:ascii="Times New Roman" w:eastAsia="MS Mincho" w:hAnsi="Times New Roman"/>
          <w:sz w:val="28"/>
          <w:szCs w:val="28"/>
          <w:lang w:val="kk-KZ"/>
        </w:rPr>
        <w:t>ұ</w:t>
      </w:r>
      <w:r w:rsidRPr="00A250D8">
        <w:rPr>
          <w:rFonts w:ascii="Times New Roman" w:hAnsi="Times New Roman"/>
          <w:sz w:val="28"/>
          <w:szCs w:val="28"/>
          <w:lang w:val="kk-KZ"/>
        </w:rPr>
        <w:t>йымдарды мемлекеттік реттеу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 xml:space="preserve">не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алау рыногы туралы 04.07.2003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 xml:space="preserve">ы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w:t>
      </w:r>
    </w:p>
    <w:p w14:paraId="7FE36E48"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rPr>
        <w:t>Қ</w:t>
      </w:r>
      <w:r w:rsidRPr="00A250D8">
        <w:rPr>
          <w:rFonts w:ascii="Times New Roman" w:hAnsi="Times New Roman"/>
          <w:sz w:val="28"/>
          <w:szCs w:val="28"/>
        </w:rPr>
        <w:t>аза</w:t>
      </w:r>
      <w:r w:rsidRPr="00A250D8">
        <w:rPr>
          <w:rFonts w:ascii="Times New Roman" w:eastAsia="MS Mincho" w:hAnsi="Times New Roman"/>
          <w:sz w:val="28"/>
          <w:szCs w:val="28"/>
        </w:rPr>
        <w:t>қ</w:t>
      </w:r>
      <w:r w:rsidRPr="00A250D8">
        <w:rPr>
          <w:rFonts w:ascii="Times New Roman" w:hAnsi="Times New Roman"/>
          <w:sz w:val="28"/>
          <w:szCs w:val="28"/>
        </w:rPr>
        <w:t>стан Республикасыны</w:t>
      </w:r>
      <w:r w:rsidRPr="00A250D8">
        <w:rPr>
          <w:rFonts w:ascii="Times New Roman" w:eastAsia="MS Mincho" w:hAnsi="Times New Roman"/>
          <w:sz w:val="28"/>
          <w:szCs w:val="28"/>
        </w:rPr>
        <w:t>ң</w:t>
      </w:r>
      <w:r w:rsidRPr="00A250D8">
        <w:rPr>
          <w:rFonts w:ascii="Times New Roman" w:hAnsi="Times New Roman"/>
          <w:sz w:val="28"/>
          <w:szCs w:val="28"/>
        </w:rPr>
        <w:t xml:space="preserve"> 2005 жыл</w:t>
      </w:r>
      <w:r w:rsidRPr="00A250D8">
        <w:rPr>
          <w:rFonts w:ascii="Times New Roman" w:eastAsia="MS Mincho" w:hAnsi="Times New Roman"/>
          <w:sz w:val="28"/>
          <w:szCs w:val="28"/>
        </w:rPr>
        <w:t>ғ</w:t>
      </w:r>
      <w:r w:rsidRPr="00A250D8">
        <w:rPr>
          <w:rFonts w:ascii="Times New Roman" w:hAnsi="Times New Roman"/>
          <w:sz w:val="28"/>
          <w:szCs w:val="28"/>
        </w:rPr>
        <w:t>ы “Валюталы</w:t>
      </w:r>
      <w:r w:rsidRPr="00A250D8">
        <w:rPr>
          <w:rFonts w:ascii="Times New Roman" w:eastAsia="MS Mincho" w:hAnsi="Times New Roman"/>
          <w:sz w:val="28"/>
          <w:szCs w:val="28"/>
        </w:rPr>
        <w:t>қ</w:t>
      </w:r>
      <w:r w:rsidRPr="00A250D8">
        <w:rPr>
          <w:rFonts w:ascii="Times New Roman" w:hAnsi="Times New Roman"/>
          <w:sz w:val="28"/>
          <w:szCs w:val="28"/>
        </w:rPr>
        <w:t xml:space="preserve"> реттеу туралы За</w:t>
      </w:r>
      <w:r w:rsidRPr="00A250D8">
        <w:rPr>
          <w:rFonts w:ascii="Times New Roman" w:eastAsia="MS Mincho" w:hAnsi="Times New Roman"/>
          <w:sz w:val="28"/>
          <w:szCs w:val="28"/>
        </w:rPr>
        <w:t>ң</w:t>
      </w:r>
      <w:r w:rsidRPr="00A250D8">
        <w:rPr>
          <w:rFonts w:ascii="Times New Roman" w:hAnsi="Times New Roman"/>
          <w:sz w:val="28"/>
          <w:szCs w:val="28"/>
        </w:rPr>
        <w:t>ы ” .</w:t>
      </w:r>
    </w:p>
    <w:p w14:paraId="530AC60D"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2007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12-маусымда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Салы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 xml:space="preserve"> ж</w:t>
      </w:r>
      <w:r w:rsidRPr="00A250D8">
        <w:rPr>
          <w:rFonts w:ascii="Times New Roman" w:eastAsia="MS Mincho" w:hAnsi="Times New Roman"/>
          <w:sz w:val="28"/>
          <w:szCs w:val="28"/>
          <w:lang w:val="kk-KZ"/>
        </w:rPr>
        <w:t>ә</w:t>
      </w:r>
      <w:r w:rsidRPr="00A250D8">
        <w:rPr>
          <w:rFonts w:ascii="Times New Roman" w:hAnsi="Times New Roman"/>
          <w:sz w:val="28"/>
          <w:szCs w:val="28"/>
          <w:lang w:val="kk-KZ"/>
        </w:rPr>
        <w:t>не бюджетке т</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ленетін бас</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 да міндетті т</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лемдер туралы Кодексі.</w:t>
      </w:r>
    </w:p>
    <w:p w14:paraId="5F5CD157"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2008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29 маусымда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ша аударымдары мен т</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лемдері туралы”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w:t>
      </w:r>
    </w:p>
    <w:p w14:paraId="06D7D0AC" w14:textId="77777777" w:rsidR="00A250D8" w:rsidRPr="00A250D8" w:rsidRDefault="00A250D8" w:rsidP="00A250D8">
      <w:pPr>
        <w:pStyle w:val="a3"/>
        <w:numPr>
          <w:ilvl w:val="0"/>
          <w:numId w:val="6"/>
        </w:numPr>
        <w:jc w:val="both"/>
        <w:rPr>
          <w:rFonts w:ascii="Kz Times New Roman" w:hAnsi="Kz Times New Roman" w:cs="Kz Times New Roman"/>
          <w:sz w:val="28"/>
          <w:lang w:val="kk-KZ"/>
        </w:rPr>
      </w:pPr>
      <w:r>
        <w:rPr>
          <w:rFonts w:ascii="Times New Roman" w:eastAsia="MS Mincho" w:hAnsi="Times New Roman"/>
          <w:sz w:val="28"/>
          <w:szCs w:val="28"/>
          <w:lang w:val="kk-KZ"/>
        </w:rPr>
        <w:t xml:space="preserve"> </w:t>
      </w:r>
      <w:r w:rsidRPr="00A250D8">
        <w:rPr>
          <w:rFonts w:ascii="Times New Roman" w:eastAsia="MS Mincho" w:hAnsi="Times New Roman"/>
          <w:sz w:val="28"/>
          <w:szCs w:val="28"/>
          <w:lang w:val="kk-KZ"/>
        </w:rPr>
        <w:t>Қ</w:t>
      </w:r>
      <w:r w:rsidRPr="00A250D8">
        <w:rPr>
          <w:rFonts w:ascii="Times New Roman" w:hAnsi="Times New Roman"/>
          <w:sz w:val="28"/>
          <w:szCs w:val="28"/>
          <w:lang w:val="kk-KZ"/>
        </w:rPr>
        <w:t>аза</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стан Республикасыны</w:t>
      </w:r>
      <w:r w:rsidRPr="00A250D8">
        <w:rPr>
          <w:rFonts w:ascii="Times New Roman" w:eastAsia="MS Mincho" w:hAnsi="Times New Roman"/>
          <w:sz w:val="28"/>
          <w:szCs w:val="28"/>
          <w:lang w:val="kk-KZ"/>
        </w:rPr>
        <w:t>ң</w:t>
      </w:r>
      <w:r w:rsidRPr="00A250D8">
        <w:rPr>
          <w:rFonts w:ascii="Times New Roman" w:hAnsi="Times New Roman"/>
          <w:sz w:val="28"/>
          <w:szCs w:val="28"/>
          <w:lang w:val="kk-KZ"/>
        </w:rPr>
        <w:t xml:space="preserve"> 1995 жыл</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19-маусымда</w:t>
      </w:r>
      <w:r w:rsidRPr="00A250D8">
        <w:rPr>
          <w:rFonts w:ascii="Times New Roman" w:eastAsia="MS Mincho" w:hAnsi="Times New Roman"/>
          <w:sz w:val="28"/>
          <w:szCs w:val="28"/>
          <w:lang w:val="kk-KZ"/>
        </w:rPr>
        <w:t>ғ</w:t>
      </w:r>
      <w:r w:rsidRPr="00A250D8">
        <w:rPr>
          <w:rFonts w:ascii="Times New Roman" w:hAnsi="Times New Roman"/>
          <w:sz w:val="28"/>
          <w:szCs w:val="28"/>
          <w:lang w:val="kk-KZ"/>
        </w:rPr>
        <w:t>ы “Мемлекеттік к</w:t>
      </w:r>
      <w:r w:rsidRPr="00A250D8">
        <w:rPr>
          <w:rFonts w:ascii="Times New Roman" w:eastAsia="MS Mincho" w:hAnsi="Times New Roman"/>
          <w:sz w:val="28"/>
          <w:szCs w:val="28"/>
          <w:lang w:val="kk-KZ"/>
        </w:rPr>
        <w:t>ә</w:t>
      </w:r>
      <w:r w:rsidRPr="00A250D8">
        <w:rPr>
          <w:rFonts w:ascii="Times New Roman" w:hAnsi="Times New Roman"/>
          <w:sz w:val="28"/>
          <w:szCs w:val="28"/>
          <w:lang w:val="kk-KZ"/>
        </w:rPr>
        <w:t>сіпорын туралы” За</w:t>
      </w:r>
      <w:r w:rsidRPr="00A250D8">
        <w:rPr>
          <w:rFonts w:ascii="Times New Roman" w:eastAsia="MS Mincho" w:hAnsi="Times New Roman"/>
          <w:sz w:val="28"/>
          <w:szCs w:val="28"/>
          <w:lang w:val="kk-KZ"/>
        </w:rPr>
        <w:t>ң</w:t>
      </w:r>
      <w:r w:rsidRPr="00A250D8">
        <w:rPr>
          <w:rFonts w:ascii="Times New Roman" w:hAnsi="Times New Roman"/>
          <w:sz w:val="28"/>
          <w:szCs w:val="28"/>
          <w:lang w:val="kk-KZ"/>
        </w:rPr>
        <w:t>ы (</w:t>
      </w:r>
      <w:r w:rsidRPr="00A250D8">
        <w:rPr>
          <w:rFonts w:ascii="Times New Roman" w:eastAsia="MS Mincho" w:hAnsi="Times New Roman"/>
          <w:sz w:val="28"/>
          <w:szCs w:val="28"/>
          <w:lang w:val="kk-KZ"/>
        </w:rPr>
        <w:t>ө</w:t>
      </w:r>
      <w:r w:rsidRPr="00A250D8">
        <w:rPr>
          <w:rFonts w:ascii="Times New Roman" w:hAnsi="Times New Roman"/>
          <w:sz w:val="28"/>
          <w:szCs w:val="28"/>
          <w:lang w:val="kk-KZ"/>
        </w:rPr>
        <w:t>згертулер мен толы</w:t>
      </w:r>
      <w:r w:rsidRPr="00A250D8">
        <w:rPr>
          <w:rFonts w:ascii="Times New Roman" w:eastAsia="MS Mincho" w:hAnsi="Times New Roman"/>
          <w:sz w:val="28"/>
          <w:szCs w:val="28"/>
          <w:lang w:val="kk-KZ"/>
        </w:rPr>
        <w:t>қ</w:t>
      </w:r>
      <w:r w:rsidRPr="00A250D8">
        <w:rPr>
          <w:rFonts w:ascii="Times New Roman" w:hAnsi="Times New Roman"/>
          <w:sz w:val="28"/>
          <w:szCs w:val="28"/>
          <w:lang w:val="kk-KZ"/>
        </w:rPr>
        <w:t>тырулар енгізілген).</w:t>
      </w:r>
    </w:p>
    <w:p w14:paraId="206D16B3" w14:textId="77777777" w:rsidR="00A250D8" w:rsidRPr="000706D9" w:rsidRDefault="00D93E28" w:rsidP="00A250D8">
      <w:pPr>
        <w:pStyle w:val="a5"/>
        <w:tabs>
          <w:tab w:val="num" w:pos="993"/>
        </w:tabs>
        <w:ind w:left="426" w:firstLine="114"/>
        <w:jc w:val="both"/>
        <w:rPr>
          <w:b/>
          <w:bCs/>
          <w:sz w:val="28"/>
          <w:szCs w:val="28"/>
        </w:rPr>
      </w:pPr>
      <w:r>
        <w:rPr>
          <w:b/>
          <w:bCs/>
          <w:sz w:val="28"/>
          <w:szCs w:val="28"/>
          <w:lang w:val="kk-KZ"/>
        </w:rPr>
        <w:t>А</w:t>
      </w:r>
      <w:r w:rsidR="00A250D8" w:rsidRPr="000706D9">
        <w:rPr>
          <w:b/>
          <w:bCs/>
          <w:sz w:val="28"/>
          <w:szCs w:val="28"/>
        </w:rPr>
        <w:t xml:space="preserve">рнайы </w:t>
      </w:r>
      <w:r w:rsidR="00A250D8" w:rsidRPr="000706D9">
        <w:rPr>
          <w:rFonts w:eastAsia="MS Mincho"/>
          <w:b/>
          <w:bCs/>
          <w:sz w:val="28"/>
          <w:szCs w:val="28"/>
        </w:rPr>
        <w:t>ә</w:t>
      </w:r>
      <w:r w:rsidR="00A250D8" w:rsidRPr="000706D9">
        <w:rPr>
          <w:b/>
          <w:bCs/>
          <w:sz w:val="28"/>
          <w:szCs w:val="28"/>
        </w:rPr>
        <w:t>дебиеттер:</w:t>
      </w:r>
    </w:p>
    <w:p w14:paraId="140C9E0E" w14:textId="77777777" w:rsidR="00A250D8" w:rsidRPr="001C25CF" w:rsidRDefault="00A250D8" w:rsidP="00A250D8">
      <w:pPr>
        <w:pStyle w:val="a9"/>
        <w:widowControl/>
        <w:numPr>
          <w:ilvl w:val="1"/>
          <w:numId w:val="28"/>
        </w:numPr>
        <w:tabs>
          <w:tab w:val="clear" w:pos="540"/>
          <w:tab w:val="num" w:pos="0"/>
          <w:tab w:val="num" w:pos="993"/>
          <w:tab w:val="num" w:pos="1440"/>
        </w:tabs>
        <w:autoSpaceDE/>
        <w:autoSpaceDN/>
        <w:adjustRightInd/>
        <w:ind w:left="426" w:firstLine="114"/>
        <w:jc w:val="both"/>
        <w:rPr>
          <w:bCs/>
          <w:sz w:val="28"/>
          <w:szCs w:val="28"/>
          <w:lang w:val="kk-KZ"/>
        </w:rPr>
      </w:pPr>
      <w:r w:rsidRPr="001C25CF">
        <w:rPr>
          <w:bCs/>
          <w:sz w:val="28"/>
          <w:szCs w:val="28"/>
          <w:lang w:val="kk-KZ"/>
        </w:rPr>
        <w:t>Назарбаев Н.Ә.  Қазақстан – 2030. - Алматы: Жеті Жарғы, 1997.</w:t>
      </w:r>
    </w:p>
    <w:p w14:paraId="43184E6F" w14:textId="77777777" w:rsidR="00484B2E" w:rsidRPr="002C3AFD" w:rsidRDefault="00484B2E" w:rsidP="005065BA">
      <w:pPr>
        <w:pStyle w:val="a9"/>
        <w:widowControl/>
        <w:numPr>
          <w:ilvl w:val="0"/>
          <w:numId w:val="28"/>
        </w:numPr>
        <w:tabs>
          <w:tab w:val="left" w:pos="993"/>
        </w:tabs>
        <w:autoSpaceDE/>
        <w:autoSpaceDN/>
        <w:adjustRightInd/>
        <w:ind w:firstLine="207"/>
        <w:jc w:val="both"/>
        <w:rPr>
          <w:sz w:val="28"/>
          <w:szCs w:val="28"/>
        </w:rPr>
      </w:pPr>
      <w:r w:rsidRPr="002C3AFD">
        <w:rPr>
          <w:sz w:val="28"/>
          <w:szCs w:val="28"/>
        </w:rPr>
        <w:t>Оспанов М. Т., Мухамбетов Т. И. Иностранный капитал и инвестиции: вопросы теории, практики привлечения и использования. Алматы, 1997.</w:t>
      </w:r>
    </w:p>
    <w:p w14:paraId="1685DFE1" w14:textId="77777777" w:rsidR="00484B2E" w:rsidRPr="002C3AFD" w:rsidRDefault="00484B2E" w:rsidP="005065BA">
      <w:pPr>
        <w:pStyle w:val="a9"/>
        <w:widowControl/>
        <w:numPr>
          <w:ilvl w:val="0"/>
          <w:numId w:val="28"/>
        </w:numPr>
        <w:tabs>
          <w:tab w:val="left" w:pos="993"/>
        </w:tabs>
        <w:autoSpaceDE/>
        <w:autoSpaceDN/>
        <w:adjustRightInd/>
        <w:ind w:firstLine="207"/>
        <w:jc w:val="both"/>
        <w:rPr>
          <w:sz w:val="28"/>
          <w:szCs w:val="28"/>
        </w:rPr>
      </w:pPr>
      <w:r w:rsidRPr="002C3AFD">
        <w:rPr>
          <w:sz w:val="28"/>
          <w:szCs w:val="28"/>
        </w:rPr>
        <w:t>Сейтказиева А.М., Байкадамова А.Б., Сариева Ж.И. Инвестиционная деятельность предприятия. Алматы, 1999, С.75.</w:t>
      </w:r>
    </w:p>
    <w:p w14:paraId="28EA6F44" w14:textId="77777777" w:rsidR="00484B2E" w:rsidRPr="002C3AFD" w:rsidRDefault="00484B2E" w:rsidP="005065BA">
      <w:pPr>
        <w:pStyle w:val="a9"/>
        <w:widowControl/>
        <w:numPr>
          <w:ilvl w:val="0"/>
          <w:numId w:val="28"/>
        </w:numPr>
        <w:tabs>
          <w:tab w:val="left" w:pos="993"/>
        </w:tabs>
        <w:autoSpaceDE/>
        <w:autoSpaceDN/>
        <w:adjustRightInd/>
        <w:ind w:firstLine="207"/>
        <w:jc w:val="both"/>
        <w:rPr>
          <w:sz w:val="28"/>
          <w:szCs w:val="28"/>
        </w:rPr>
      </w:pPr>
      <w:r w:rsidRPr="002C3AFD">
        <w:rPr>
          <w:sz w:val="28"/>
          <w:szCs w:val="28"/>
        </w:rPr>
        <w:t>Мухитдинов Н. Б. Правовые проблемы пользования недрами. Алма-Ата, 1972.</w:t>
      </w:r>
    </w:p>
    <w:p w14:paraId="44BB43D7"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Сулейменов М. К. Право и собственность РК. Алматы, 1998, с.14-27.</w:t>
      </w:r>
    </w:p>
    <w:p w14:paraId="5F267B86" w14:textId="77777777" w:rsidR="00484B2E" w:rsidRPr="002C3AFD" w:rsidRDefault="00484B2E" w:rsidP="005065BA">
      <w:pPr>
        <w:pStyle w:val="a9"/>
        <w:widowControl/>
        <w:numPr>
          <w:ilvl w:val="0"/>
          <w:numId w:val="28"/>
        </w:numPr>
        <w:tabs>
          <w:tab w:val="left" w:pos="993"/>
        </w:tabs>
        <w:autoSpaceDE/>
        <w:autoSpaceDN/>
        <w:adjustRightInd/>
        <w:ind w:firstLine="207"/>
        <w:jc w:val="both"/>
        <w:rPr>
          <w:sz w:val="28"/>
          <w:szCs w:val="28"/>
        </w:rPr>
      </w:pPr>
      <w:r w:rsidRPr="002C3AFD">
        <w:rPr>
          <w:color w:val="000000"/>
          <w:sz w:val="28"/>
          <w:szCs w:val="28"/>
        </w:rPr>
        <w:t>Богатырев А. Г. Инвестиционное право</w:t>
      </w:r>
      <w:r w:rsidRPr="002C3AFD">
        <w:rPr>
          <w:sz w:val="28"/>
          <w:szCs w:val="28"/>
        </w:rPr>
        <w:t>, С.10.</w:t>
      </w:r>
    </w:p>
    <w:p w14:paraId="625DBD83" w14:textId="77777777" w:rsidR="00484B2E" w:rsidRPr="002C3AFD" w:rsidRDefault="00484B2E" w:rsidP="005065BA">
      <w:pPr>
        <w:pStyle w:val="a9"/>
        <w:widowControl/>
        <w:numPr>
          <w:ilvl w:val="0"/>
          <w:numId w:val="28"/>
        </w:numPr>
        <w:tabs>
          <w:tab w:val="left" w:pos="993"/>
        </w:tabs>
        <w:autoSpaceDE/>
        <w:autoSpaceDN/>
        <w:adjustRightInd/>
        <w:ind w:firstLine="207"/>
        <w:jc w:val="both"/>
        <w:rPr>
          <w:sz w:val="28"/>
          <w:szCs w:val="28"/>
        </w:rPr>
      </w:pPr>
      <w:r w:rsidRPr="002C3AFD">
        <w:rPr>
          <w:sz w:val="28"/>
          <w:szCs w:val="28"/>
        </w:rPr>
        <w:t>Мухитдинов Н.Б. Основы горного права. Алматы, 1979, С. 34.</w:t>
      </w:r>
    </w:p>
    <w:p w14:paraId="413C31C4"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Богатырев А.Г. - Инвестиционное право. М.: «Российское право», 1992.</w:t>
      </w:r>
    </w:p>
    <w:p w14:paraId="3D4E0A9D"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Гитман Лоренс Дж., Джонк Майкл Д. - Основы инвестирования./пер. с анг./: Издательство «Дело», 1997.</w:t>
      </w:r>
    </w:p>
    <w:p w14:paraId="75F9FDC7"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Балобанов И.Т. - Основы финансового менеджмента. Как управлять капиталом. М.: «Финансы и статистика», 1995.</w:t>
      </w:r>
    </w:p>
    <w:p w14:paraId="1289A5D8"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Вознесенская Н.Н. - Иностранные инвестиции и смешанные предприятия в странах Африки. М.: «Наука», 1975.</w:t>
      </w:r>
    </w:p>
    <w:p w14:paraId="45AC0E55"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Кулагин П.И., Перельман М.Г. - Управление инвестиционным процессом европейских стран СЭВ. М., 1979.</w:t>
      </w:r>
    </w:p>
    <w:p w14:paraId="74AEBBED"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Кулагин П.И. - Правовое регулирование иностранных капиталовложений в развивающихся странах. М., 1991.</w:t>
      </w:r>
    </w:p>
    <w:p w14:paraId="6E6C6643"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Массе П. - Критерии и методы оптимального определения капиталовложений. М.: «Статистика», 1971.</w:t>
      </w:r>
    </w:p>
    <w:p w14:paraId="4F9BF93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Хачатуров Т.С. - Эффективность капитальных вложений. М., 1979.</w:t>
      </w:r>
    </w:p>
    <w:p w14:paraId="2DB4D44D"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Кейнс Дж. - Общая теория занятости, процента и денег. М., 1978.</w:t>
      </w:r>
    </w:p>
    <w:p w14:paraId="0D416A96"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Линдерт П.Х. - Экономика мирохозяйственных связей. /Пер. с анг/. М.: «Издательская группа «Прогресс»» Универс., 1992.</w:t>
      </w:r>
    </w:p>
    <w:p w14:paraId="21A2C374"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Бюс В., Лизенфельд Г. и др. - Сделки с заграницей. /Пер. с нем./. Издательство «Банкакадемия» Франкфурт-на-Майне, 1994.</w:t>
      </w:r>
    </w:p>
    <w:p w14:paraId="7C30ED23"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Долан Э.Д., Кэмпбелл К.Д., Кэмпбелл Р.Д. - Деньги, банковское дело и денежно-кредитная политика. /Пер. с англ./. Москва-Ленинград, 1991.</w:t>
      </w:r>
    </w:p>
    <w:p w14:paraId="7C065A2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Банковское дело. /Под ред. Бабичевой Ю.А./. М.: «Экономика», 1994.</w:t>
      </w:r>
    </w:p>
    <w:p w14:paraId="1ABDE03E"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Кучер Б.И. - Международно-экономический правопорядок. Киев, 1988.</w:t>
      </w:r>
    </w:p>
    <w:p w14:paraId="01505C0E"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Черевик Е.Д. - Инвестиционный процесс в развивающихся странах. М., 1988.</w:t>
      </w:r>
    </w:p>
    <w:p w14:paraId="02E83B0A"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Хонко Я. - Планирование и контроль капиталовложений. /Сокр. пер. со швед. и англ./. М.: «Экономика», 1987.</w:t>
      </w:r>
    </w:p>
    <w:p w14:paraId="222D99B8"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Право и иностранные инвестиции в Республике Казахстан. Алматы: «Жет</w:t>
      </w:r>
      <w:r w:rsidRPr="002C3AFD">
        <w:rPr>
          <w:sz w:val="28"/>
          <w:szCs w:val="28"/>
          <w:lang w:val="en-US"/>
        </w:rPr>
        <w:t>i</w:t>
      </w:r>
      <w:r w:rsidRPr="002C3AFD">
        <w:rPr>
          <w:sz w:val="28"/>
          <w:szCs w:val="28"/>
        </w:rPr>
        <w:t xml:space="preserve"> Жаргы», 1997.</w:t>
      </w:r>
    </w:p>
    <w:p w14:paraId="4A6EF7D4"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Саттарова Г.С. - Право и иностранные инвестиции в Республике Казахстан // Многостороннее международно-правовое регулирование иностранных инвестиций. Алматы: «Жетi Жаргы», 1997.</w:t>
      </w:r>
    </w:p>
    <w:p w14:paraId="1E265240"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Смирнов А.А. - Лизинговые операции. М., 1995.</w:t>
      </w:r>
    </w:p>
    <w:p w14:paraId="3F2E3552"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Богуславский М.М. - Иностранные инвестиции//Как устранить и уменьшит риски. М., 1996.</w:t>
      </w:r>
    </w:p>
    <w:p w14:paraId="6AC05CFC"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Управление инвестициями. /Шеремет В.В., Павлюченко В.М., Шапиро В.Д. и др./ В 2-х томах. М.: «Высшая школа», 1998.</w:t>
      </w:r>
    </w:p>
    <w:p w14:paraId="70BC135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Карагусов Ф., Асильбеков А. - Инвестиционные советники на рынке ценных бумаг Казахстана. Алматы: «Каржы-Каражат», 1998.</w:t>
      </w:r>
    </w:p>
    <w:p w14:paraId="7A3F3B6F"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Инвестиции и инновации. /Словарь-справочник/ под ред. Вора М.З., Денисова А.Ю. М., 1998.</w:t>
      </w:r>
    </w:p>
    <w:p w14:paraId="66D80623"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Вернер Ф. Эбке - Международное валютное право /Пер. с нем,/ М.: «Международные отношения», 1997.</w:t>
      </w:r>
    </w:p>
    <w:p w14:paraId="08704D73"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Юмашева Ю.М. - Правовое регулирование прямых иностранных капиталовложений в ЕЭС. М.: «Наука», 1986.</w:t>
      </w:r>
    </w:p>
    <w:p w14:paraId="5757FB5C"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Бочаров В.В. - Финансово-кредитные методы регулирования рынка инвестиций. М., 1993.</w:t>
      </w:r>
    </w:p>
    <w:p w14:paraId="6552D64E"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Доронина Н.Г., Семилютина Н.Г. - Правовое регулирование иностранных инвестиций в России и за рубежом. М., 1993.</w:t>
      </w:r>
    </w:p>
    <w:p w14:paraId="35F45F07"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Кашанина Т.В. - Хозяйственные товарищества и общества: правовое регулирование внутрифирменной деятельности. М.: ИНФРАМКОДЕКС, 1995.</w:t>
      </w:r>
    </w:p>
    <w:p w14:paraId="7AEE7092"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Пирогов А.В. - Межгосударственные экономические отношения: принцип суверенного равенства. Киев, 1987.</w:t>
      </w:r>
    </w:p>
    <w:p w14:paraId="286199DC"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Хлестова И.О. - Законодательство и международные договоры о защите иностранных инвестиций. //Правовые проблемы иностранных инвестиций в СССР. М., 1991.</w:t>
      </w:r>
    </w:p>
    <w:p w14:paraId="43585A7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Зыкин И.С. - Договор во внешнеэкономической деятельности. М.: «Международные отношения», 1994.</w:t>
      </w:r>
    </w:p>
    <w:p w14:paraId="2F93ADB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Богуславский М.М. - Международное частное право. М.: «Международные отношения», 1994.</w:t>
      </w:r>
    </w:p>
    <w:p w14:paraId="4F7C5CE9"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Дегтярева О.И. - Организация и техника внешнеторговых операций. М., 1992.</w:t>
      </w:r>
    </w:p>
    <w:p w14:paraId="71053427"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Зыкин И.С. - Внешнеэкономические операции: право и практика. М.: «Международные отношения», 1994.</w:t>
      </w:r>
    </w:p>
    <w:p w14:paraId="6FAEB061"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Предпринимательское право. Курс лекций. /Под ред. Клейн Н.И. М.: «Юридическая литература», 1993.</w:t>
      </w:r>
    </w:p>
    <w:p w14:paraId="1BB16EF4"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Шмиттгофф К. - Экспорт: право и практика международной торговли. М., 1993.</w:t>
      </w:r>
    </w:p>
    <w:p w14:paraId="00FA47E8"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Гражданское и торговое право капиталистических государств. М.: «Международные отношения», 1993.</w:t>
      </w:r>
    </w:p>
    <w:p w14:paraId="1CA54AC7" w14:textId="77777777" w:rsidR="00484B2E" w:rsidRPr="002C3AFD" w:rsidRDefault="00484B2E" w:rsidP="005065BA">
      <w:pPr>
        <w:numPr>
          <w:ilvl w:val="0"/>
          <w:numId w:val="28"/>
        </w:numPr>
        <w:tabs>
          <w:tab w:val="left" w:pos="993"/>
        </w:tabs>
        <w:ind w:firstLine="207"/>
        <w:jc w:val="both"/>
        <w:rPr>
          <w:sz w:val="28"/>
          <w:szCs w:val="28"/>
        </w:rPr>
      </w:pPr>
      <w:r w:rsidRPr="002C3AFD">
        <w:rPr>
          <w:sz w:val="28"/>
          <w:szCs w:val="28"/>
        </w:rPr>
        <w:t>Фарнсворт Е.А. - Договорное право в США и СССР. История и общие концепции. М.: «Наука», 1988.</w:t>
      </w:r>
    </w:p>
    <w:p w14:paraId="0C327051" w14:textId="77777777" w:rsidR="00A250D8" w:rsidRPr="001C25CF" w:rsidRDefault="00A250D8" w:rsidP="00A94EE3">
      <w:pPr>
        <w:pStyle w:val="a9"/>
        <w:widowControl/>
        <w:tabs>
          <w:tab w:val="num" w:pos="993"/>
          <w:tab w:val="num" w:pos="1440"/>
        </w:tabs>
        <w:autoSpaceDE/>
        <w:autoSpaceDN/>
        <w:adjustRightInd/>
        <w:jc w:val="both"/>
        <w:rPr>
          <w:bCs/>
          <w:sz w:val="28"/>
          <w:szCs w:val="28"/>
          <w:lang w:val="kk-KZ"/>
        </w:rPr>
      </w:pPr>
    </w:p>
    <w:sectPr w:rsidR="00A250D8" w:rsidRPr="001C25CF" w:rsidSect="00AA4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E4002EFF" w:usb1="C000247B" w:usb2="00000009" w:usb3="00000000" w:csb0="000001F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147"/>
    <w:multiLevelType w:val="hybridMultilevel"/>
    <w:tmpl w:val="0A026388"/>
    <w:lvl w:ilvl="0" w:tplc="DF6CEF1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4257C7"/>
    <w:multiLevelType w:val="hybridMultilevel"/>
    <w:tmpl w:val="B994FA96"/>
    <w:lvl w:ilvl="0" w:tplc="84402842">
      <w:start w:val="2"/>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DE34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1B126E"/>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AE62B4F"/>
    <w:multiLevelType w:val="hybridMultilevel"/>
    <w:tmpl w:val="49A24D48"/>
    <w:lvl w:ilvl="0" w:tplc="F4748FE6">
      <w:start w:val="1"/>
      <w:numFmt w:val="decimal"/>
      <w:lvlText w:val="%1."/>
      <w:lvlJc w:val="left"/>
      <w:pPr>
        <w:tabs>
          <w:tab w:val="num" w:pos="360"/>
        </w:tabs>
        <w:ind w:left="360" w:hanging="360"/>
      </w:pPr>
    </w:lvl>
    <w:lvl w:ilvl="1" w:tplc="0419000F">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BE42EA5"/>
    <w:multiLevelType w:val="hybridMultilevel"/>
    <w:tmpl w:val="4150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076F49"/>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B20B72"/>
    <w:multiLevelType w:val="hybridMultilevel"/>
    <w:tmpl w:val="81F4E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3758DC"/>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1F1B4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093E40"/>
    <w:multiLevelType w:val="singleLevel"/>
    <w:tmpl w:val="AA9CCCF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1" w15:restartNumberingAfterBreak="0">
    <w:nsid w:val="4CAE6CC3"/>
    <w:multiLevelType w:val="hybridMultilevel"/>
    <w:tmpl w:val="0652F080"/>
    <w:lvl w:ilvl="0" w:tplc="62666BE0">
      <w:start w:val="1"/>
      <w:numFmt w:val="decimal"/>
      <w:lvlText w:val="%1."/>
      <w:lvlJc w:val="left"/>
      <w:pPr>
        <w:tabs>
          <w:tab w:val="num" w:pos="1470"/>
        </w:tabs>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DCF3C43"/>
    <w:multiLevelType w:val="hybridMultilevel"/>
    <w:tmpl w:val="1A547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ED022A"/>
    <w:multiLevelType w:val="hybridMultilevel"/>
    <w:tmpl w:val="17C8A318"/>
    <w:lvl w:ilvl="0" w:tplc="370C5556">
      <w:start w:val="1"/>
      <w:numFmt w:val="decimal"/>
      <w:lvlText w:val="%1."/>
      <w:lvlJc w:val="left"/>
      <w:pPr>
        <w:tabs>
          <w:tab w:val="num" w:pos="1200"/>
        </w:tabs>
        <w:ind w:left="120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62A4AD0"/>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5C4C24C3"/>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D5718DA"/>
    <w:multiLevelType w:val="hybridMultilevel"/>
    <w:tmpl w:val="0BE4A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9E5339"/>
    <w:multiLevelType w:val="hybridMultilevel"/>
    <w:tmpl w:val="E25A3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F2042E"/>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0105523"/>
    <w:multiLevelType w:val="hybridMultilevel"/>
    <w:tmpl w:val="44D03A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15:restartNumberingAfterBreak="0">
    <w:nsid w:val="718712E3"/>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1A64366"/>
    <w:multiLevelType w:val="hybridMultilevel"/>
    <w:tmpl w:val="DCC61BA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D12C23"/>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62B1032"/>
    <w:multiLevelType w:val="hybridMultilevel"/>
    <w:tmpl w:val="696A6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C268B2"/>
    <w:multiLevelType w:val="hybridMultilevel"/>
    <w:tmpl w:val="146E2BEA"/>
    <w:lvl w:ilvl="0" w:tplc="35EC2CCC">
      <w:start w:val="1"/>
      <w:numFmt w:val="decimal"/>
      <w:lvlText w:val="%1."/>
      <w:lvlJc w:val="left"/>
      <w:pPr>
        <w:tabs>
          <w:tab w:val="num" w:pos="360"/>
        </w:tabs>
        <w:ind w:left="360" w:hanging="360"/>
      </w:pPr>
    </w:lvl>
    <w:lvl w:ilvl="1" w:tplc="04190019">
      <w:start w:val="1"/>
      <w:numFmt w:val="decimal"/>
      <w:lvlText w:val="%2."/>
      <w:lvlJc w:val="left"/>
      <w:pPr>
        <w:tabs>
          <w:tab w:val="num" w:pos="1365"/>
        </w:tabs>
        <w:ind w:left="1365" w:hanging="360"/>
      </w:pPr>
    </w:lvl>
    <w:lvl w:ilvl="2" w:tplc="0419001B">
      <w:start w:val="1"/>
      <w:numFmt w:val="decimal"/>
      <w:lvlText w:val="%3."/>
      <w:lvlJc w:val="left"/>
      <w:pPr>
        <w:tabs>
          <w:tab w:val="num" w:pos="2085"/>
        </w:tabs>
        <w:ind w:left="2085" w:hanging="360"/>
      </w:pPr>
    </w:lvl>
    <w:lvl w:ilvl="3" w:tplc="0419000F">
      <w:start w:val="1"/>
      <w:numFmt w:val="decimal"/>
      <w:lvlText w:val="%4."/>
      <w:lvlJc w:val="left"/>
      <w:pPr>
        <w:tabs>
          <w:tab w:val="num" w:pos="2805"/>
        </w:tabs>
        <w:ind w:left="2805" w:hanging="360"/>
      </w:pPr>
    </w:lvl>
    <w:lvl w:ilvl="4" w:tplc="04190019">
      <w:start w:val="1"/>
      <w:numFmt w:val="decimal"/>
      <w:lvlText w:val="%5."/>
      <w:lvlJc w:val="left"/>
      <w:pPr>
        <w:tabs>
          <w:tab w:val="num" w:pos="3525"/>
        </w:tabs>
        <w:ind w:left="3525" w:hanging="360"/>
      </w:pPr>
    </w:lvl>
    <w:lvl w:ilvl="5" w:tplc="0419001B">
      <w:start w:val="1"/>
      <w:numFmt w:val="decimal"/>
      <w:lvlText w:val="%6."/>
      <w:lvlJc w:val="left"/>
      <w:pPr>
        <w:tabs>
          <w:tab w:val="num" w:pos="4245"/>
        </w:tabs>
        <w:ind w:left="4245" w:hanging="360"/>
      </w:pPr>
    </w:lvl>
    <w:lvl w:ilvl="6" w:tplc="0419000F">
      <w:start w:val="1"/>
      <w:numFmt w:val="decimal"/>
      <w:lvlText w:val="%7."/>
      <w:lvlJc w:val="left"/>
      <w:pPr>
        <w:tabs>
          <w:tab w:val="num" w:pos="4965"/>
        </w:tabs>
        <w:ind w:left="4965" w:hanging="360"/>
      </w:pPr>
    </w:lvl>
    <w:lvl w:ilvl="7" w:tplc="04190019">
      <w:start w:val="1"/>
      <w:numFmt w:val="decimal"/>
      <w:lvlText w:val="%8."/>
      <w:lvlJc w:val="left"/>
      <w:pPr>
        <w:tabs>
          <w:tab w:val="num" w:pos="5685"/>
        </w:tabs>
        <w:ind w:left="5685" w:hanging="360"/>
      </w:pPr>
    </w:lvl>
    <w:lvl w:ilvl="8" w:tplc="0419001B">
      <w:start w:val="1"/>
      <w:numFmt w:val="decimal"/>
      <w:lvlText w:val="%9."/>
      <w:lvlJc w:val="left"/>
      <w:pPr>
        <w:tabs>
          <w:tab w:val="num" w:pos="6405"/>
        </w:tabs>
        <w:ind w:left="6405" w:hanging="360"/>
      </w:pPr>
    </w:lvl>
  </w:abstractNum>
  <w:abstractNum w:abstractNumId="25" w15:restartNumberingAfterBreak="0">
    <w:nsid w:val="7B2E5493"/>
    <w:multiLevelType w:val="hybridMultilevel"/>
    <w:tmpl w:val="E4BECEF4"/>
    <w:lvl w:ilvl="0" w:tplc="1D3AB9FC">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CA0DC4"/>
    <w:multiLevelType w:val="hybridMultilevel"/>
    <w:tmpl w:val="9E861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3D4794"/>
    <w:multiLevelType w:val="hybridMultilevel"/>
    <w:tmpl w:val="88CA4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C32247"/>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16765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8614758">
    <w:abstractNumId w:val="16"/>
  </w:num>
  <w:num w:numId="3" w16cid:durableId="453212304">
    <w:abstractNumId w:val="26"/>
  </w:num>
  <w:num w:numId="4" w16cid:durableId="850264859">
    <w:abstractNumId w:val="12"/>
  </w:num>
  <w:num w:numId="5" w16cid:durableId="1954823446">
    <w:abstractNumId w:val="27"/>
  </w:num>
  <w:num w:numId="6" w16cid:durableId="444038586">
    <w:abstractNumId w:val="17"/>
  </w:num>
  <w:num w:numId="7" w16cid:durableId="1829248594">
    <w:abstractNumId w:val="7"/>
  </w:num>
  <w:num w:numId="8" w16cid:durableId="15653123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0829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8537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0301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6492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1768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1572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305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99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84456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700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74046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5870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869285">
    <w:abstractNumId w:val="21"/>
  </w:num>
  <w:num w:numId="22" w16cid:durableId="99837767">
    <w:abstractNumId w:val="23"/>
  </w:num>
  <w:num w:numId="23" w16cid:durableId="1909487578">
    <w:abstractNumId w:val="0"/>
  </w:num>
  <w:num w:numId="24" w16cid:durableId="967662644">
    <w:abstractNumId w:val="25"/>
  </w:num>
  <w:num w:numId="25" w16cid:durableId="411435334">
    <w:abstractNumId w:val="10"/>
  </w:num>
  <w:num w:numId="26" w16cid:durableId="929432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772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068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634503">
    <w:abstractNumId w:val="5"/>
  </w:num>
  <w:num w:numId="30" w16cid:durableId="3101849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F9"/>
    <w:rsid w:val="00083115"/>
    <w:rsid w:val="00102703"/>
    <w:rsid w:val="00132900"/>
    <w:rsid w:val="00144742"/>
    <w:rsid w:val="00145244"/>
    <w:rsid w:val="001455F9"/>
    <w:rsid w:val="001859BD"/>
    <w:rsid w:val="001A3D85"/>
    <w:rsid w:val="001A4716"/>
    <w:rsid w:val="002406CA"/>
    <w:rsid w:val="00242FD6"/>
    <w:rsid w:val="00282614"/>
    <w:rsid w:val="002A6FC9"/>
    <w:rsid w:val="002C46CE"/>
    <w:rsid w:val="002D7040"/>
    <w:rsid w:val="00395188"/>
    <w:rsid w:val="003E1CC5"/>
    <w:rsid w:val="00484B2E"/>
    <w:rsid w:val="004B5D9A"/>
    <w:rsid w:val="004F4DB9"/>
    <w:rsid w:val="005065BA"/>
    <w:rsid w:val="005317C0"/>
    <w:rsid w:val="005729A0"/>
    <w:rsid w:val="00596798"/>
    <w:rsid w:val="00600D73"/>
    <w:rsid w:val="00611ABD"/>
    <w:rsid w:val="00622186"/>
    <w:rsid w:val="0067596E"/>
    <w:rsid w:val="006F4C45"/>
    <w:rsid w:val="00707043"/>
    <w:rsid w:val="007501CD"/>
    <w:rsid w:val="008F6823"/>
    <w:rsid w:val="00966B11"/>
    <w:rsid w:val="0098156C"/>
    <w:rsid w:val="00A250D8"/>
    <w:rsid w:val="00A44860"/>
    <w:rsid w:val="00A94EE3"/>
    <w:rsid w:val="00B413F9"/>
    <w:rsid w:val="00C22090"/>
    <w:rsid w:val="00C76997"/>
    <w:rsid w:val="00C826CB"/>
    <w:rsid w:val="00CB5828"/>
    <w:rsid w:val="00CC649B"/>
    <w:rsid w:val="00CC75D9"/>
    <w:rsid w:val="00D93E28"/>
    <w:rsid w:val="00E6002E"/>
    <w:rsid w:val="00F3418D"/>
    <w:rsid w:val="00F72DD2"/>
    <w:rsid w:val="00FB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DB3D"/>
  <w15:docId w15:val="{609D6D91-DFBF-4CE0-AD03-784EE304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3F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413F9"/>
    <w:pPr>
      <w:keepNext/>
      <w:widowControl w:val="0"/>
      <w:outlineLvl w:val="0"/>
    </w:pPr>
    <w:rPr>
      <w:rFonts w:ascii="Arial(K)" w:hAnsi="Arial(K)"/>
      <w:snapToGrid w:val="0"/>
      <w:sz w:val="28"/>
    </w:rPr>
  </w:style>
  <w:style w:type="paragraph" w:styleId="3">
    <w:name w:val="heading 3"/>
    <w:basedOn w:val="a"/>
    <w:next w:val="a"/>
    <w:link w:val="30"/>
    <w:uiPriority w:val="99"/>
    <w:qFormat/>
    <w:rsid w:val="00B413F9"/>
    <w:pPr>
      <w:keepNext/>
      <w:jc w:val="center"/>
      <w:outlineLvl w:val="2"/>
    </w:pPr>
    <w:rPr>
      <w:b/>
      <w:sz w:val="28"/>
    </w:rPr>
  </w:style>
  <w:style w:type="paragraph" w:styleId="5">
    <w:name w:val="heading 5"/>
    <w:basedOn w:val="a"/>
    <w:next w:val="a"/>
    <w:link w:val="50"/>
    <w:qFormat/>
    <w:rsid w:val="00B413F9"/>
    <w:pPr>
      <w:keepNext/>
      <w:ind w:right="-8"/>
      <w:jc w:val="center"/>
      <w:outlineLvl w:val="4"/>
    </w:pPr>
    <w:rPr>
      <w:b/>
      <w:sz w:val="24"/>
    </w:rPr>
  </w:style>
  <w:style w:type="paragraph" w:styleId="6">
    <w:name w:val="heading 6"/>
    <w:basedOn w:val="a"/>
    <w:next w:val="a"/>
    <w:link w:val="60"/>
    <w:qFormat/>
    <w:rsid w:val="00B413F9"/>
    <w:pPr>
      <w:keepNext/>
      <w:ind w:right="-8"/>
      <w:jc w:val="center"/>
      <w:outlineLvl w:val="5"/>
    </w:pPr>
    <w:rPr>
      <w:b/>
      <w:sz w:val="28"/>
    </w:rPr>
  </w:style>
  <w:style w:type="paragraph" w:styleId="8">
    <w:name w:val="heading 8"/>
    <w:basedOn w:val="a"/>
    <w:next w:val="a"/>
    <w:link w:val="80"/>
    <w:uiPriority w:val="9"/>
    <w:semiHidden/>
    <w:unhideWhenUsed/>
    <w:qFormat/>
    <w:rsid w:val="00CC649B"/>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3F9"/>
    <w:rPr>
      <w:rFonts w:ascii="Arial(K)" w:eastAsia="Times New Roman" w:hAnsi="Arial(K)" w:cs="Times New Roman"/>
      <w:snapToGrid w:val="0"/>
      <w:sz w:val="28"/>
      <w:szCs w:val="20"/>
      <w:lang w:eastAsia="ru-RU"/>
    </w:rPr>
  </w:style>
  <w:style w:type="character" w:customStyle="1" w:styleId="30">
    <w:name w:val="Заголовок 3 Знак"/>
    <w:basedOn w:val="a0"/>
    <w:link w:val="3"/>
    <w:uiPriority w:val="99"/>
    <w:rsid w:val="00B413F9"/>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413F9"/>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B413F9"/>
    <w:rPr>
      <w:rFonts w:ascii="Times New Roman" w:eastAsia="Times New Roman" w:hAnsi="Times New Roman" w:cs="Times New Roman"/>
      <w:b/>
      <w:sz w:val="28"/>
      <w:szCs w:val="20"/>
      <w:lang w:eastAsia="ru-RU"/>
    </w:rPr>
  </w:style>
  <w:style w:type="paragraph" w:styleId="a3">
    <w:name w:val="List Paragraph"/>
    <w:basedOn w:val="a"/>
    <w:uiPriority w:val="34"/>
    <w:qFormat/>
    <w:rsid w:val="00B413F9"/>
    <w:pPr>
      <w:spacing w:after="200" w:line="276" w:lineRule="auto"/>
      <w:ind w:left="720"/>
      <w:contextualSpacing/>
    </w:pPr>
    <w:rPr>
      <w:rFonts w:ascii="Calibri" w:hAnsi="Calibri"/>
      <w:sz w:val="22"/>
      <w:szCs w:val="22"/>
      <w:lang w:eastAsia="en-US"/>
    </w:rPr>
  </w:style>
  <w:style w:type="paragraph" w:styleId="31">
    <w:name w:val="Body Text 3"/>
    <w:basedOn w:val="a"/>
    <w:link w:val="32"/>
    <w:uiPriority w:val="99"/>
    <w:rsid w:val="00B413F9"/>
    <w:pPr>
      <w:tabs>
        <w:tab w:val="left" w:pos="2268"/>
        <w:tab w:val="num" w:pos="2520"/>
      </w:tabs>
      <w:spacing w:line="360" w:lineRule="auto"/>
      <w:jc w:val="center"/>
    </w:pPr>
    <w:rPr>
      <w:rFonts w:ascii="Times/Kazakh" w:hAnsi="Times/Kazakh"/>
      <w:b/>
      <w:sz w:val="28"/>
    </w:rPr>
  </w:style>
  <w:style w:type="character" w:customStyle="1" w:styleId="32">
    <w:name w:val="Основной текст 3 Знак"/>
    <w:basedOn w:val="a0"/>
    <w:link w:val="31"/>
    <w:uiPriority w:val="99"/>
    <w:rsid w:val="00B413F9"/>
    <w:rPr>
      <w:rFonts w:ascii="Times/Kazakh" w:eastAsia="Times New Roman" w:hAnsi="Times/Kazakh" w:cs="Times New Roman"/>
      <w:b/>
      <w:sz w:val="28"/>
      <w:szCs w:val="20"/>
      <w:lang w:eastAsia="ru-RU"/>
    </w:rPr>
  </w:style>
  <w:style w:type="paragraph" w:styleId="2">
    <w:name w:val="Body Text 2"/>
    <w:basedOn w:val="a"/>
    <w:link w:val="20"/>
    <w:uiPriority w:val="99"/>
    <w:rsid w:val="00B413F9"/>
    <w:pPr>
      <w:jc w:val="both"/>
    </w:pPr>
    <w:rPr>
      <w:sz w:val="28"/>
    </w:rPr>
  </w:style>
  <w:style w:type="character" w:customStyle="1" w:styleId="20">
    <w:name w:val="Основной текст 2 Знак"/>
    <w:basedOn w:val="a0"/>
    <w:link w:val="2"/>
    <w:uiPriority w:val="99"/>
    <w:rsid w:val="00B413F9"/>
    <w:rPr>
      <w:rFonts w:ascii="Times New Roman" w:eastAsia="Times New Roman" w:hAnsi="Times New Roman" w:cs="Times New Roman"/>
      <w:sz w:val="28"/>
      <w:szCs w:val="20"/>
      <w:lang w:eastAsia="ru-RU"/>
    </w:rPr>
  </w:style>
  <w:style w:type="paragraph" w:customStyle="1" w:styleId="a4">
    <w:name w:val="Нормальный"/>
    <w:basedOn w:val="a"/>
    <w:uiPriority w:val="99"/>
    <w:rsid w:val="00B413F9"/>
    <w:pPr>
      <w:snapToGrid w:val="0"/>
      <w:ind w:firstLine="113"/>
      <w:jc w:val="both"/>
    </w:pPr>
    <w:rPr>
      <w:rFonts w:eastAsia="Calibri"/>
    </w:rPr>
  </w:style>
  <w:style w:type="paragraph" w:styleId="21">
    <w:name w:val="Body Text Indent 2"/>
    <w:basedOn w:val="a"/>
    <w:link w:val="22"/>
    <w:uiPriority w:val="99"/>
    <w:semiHidden/>
    <w:unhideWhenUsed/>
    <w:rsid w:val="00B413F9"/>
    <w:pPr>
      <w:spacing w:after="120" w:line="480" w:lineRule="auto"/>
      <w:ind w:left="283"/>
    </w:pPr>
  </w:style>
  <w:style w:type="character" w:customStyle="1" w:styleId="22">
    <w:name w:val="Основной текст с отступом 2 Знак"/>
    <w:basedOn w:val="a0"/>
    <w:link w:val="21"/>
    <w:uiPriority w:val="99"/>
    <w:semiHidden/>
    <w:rsid w:val="00B413F9"/>
    <w:rPr>
      <w:rFonts w:ascii="Times New Roman" w:eastAsia="Times New Roman" w:hAnsi="Times New Roman" w:cs="Times New Roman"/>
      <w:sz w:val="20"/>
      <w:szCs w:val="20"/>
      <w:lang w:eastAsia="ru-RU"/>
    </w:rPr>
  </w:style>
  <w:style w:type="paragraph" w:styleId="a5">
    <w:name w:val="Body Text"/>
    <w:basedOn w:val="a"/>
    <w:link w:val="a6"/>
    <w:uiPriority w:val="99"/>
    <w:unhideWhenUsed/>
    <w:rsid w:val="00B413F9"/>
    <w:pPr>
      <w:spacing w:after="120"/>
    </w:pPr>
  </w:style>
  <w:style w:type="character" w:customStyle="1" w:styleId="a6">
    <w:name w:val="Основной текст Знак"/>
    <w:basedOn w:val="a0"/>
    <w:link w:val="a5"/>
    <w:uiPriority w:val="99"/>
    <w:rsid w:val="00B413F9"/>
    <w:rPr>
      <w:rFonts w:ascii="Times New Roman" w:eastAsia="Times New Roman" w:hAnsi="Times New Roman" w:cs="Times New Roman"/>
      <w:sz w:val="20"/>
      <w:szCs w:val="20"/>
      <w:lang w:eastAsia="ru-RU"/>
    </w:rPr>
  </w:style>
  <w:style w:type="character" w:customStyle="1" w:styleId="FontStyle15">
    <w:name w:val="Font Style15"/>
    <w:basedOn w:val="a0"/>
    <w:rsid w:val="00B413F9"/>
    <w:rPr>
      <w:rFonts w:ascii="Times New Roman" w:hAnsi="Times New Roman" w:cs="Times New Roman"/>
      <w:sz w:val="18"/>
      <w:szCs w:val="18"/>
    </w:rPr>
  </w:style>
  <w:style w:type="paragraph" w:styleId="a7">
    <w:name w:val="Body Text Indent"/>
    <w:basedOn w:val="a"/>
    <w:link w:val="a8"/>
    <w:unhideWhenUsed/>
    <w:rsid w:val="00CC75D9"/>
    <w:pPr>
      <w:spacing w:after="120" w:line="276" w:lineRule="auto"/>
      <w:ind w:left="283"/>
    </w:pPr>
    <w:rPr>
      <w:rFonts w:asciiTheme="minorHAnsi" w:eastAsiaTheme="minorHAnsi" w:hAnsiTheme="minorHAnsi" w:cstheme="minorBidi"/>
      <w:sz w:val="22"/>
      <w:szCs w:val="22"/>
      <w:lang w:eastAsia="en-US"/>
    </w:rPr>
  </w:style>
  <w:style w:type="character" w:customStyle="1" w:styleId="a8">
    <w:name w:val="Основной текст с отступом Знак"/>
    <w:basedOn w:val="a0"/>
    <w:link w:val="a7"/>
    <w:uiPriority w:val="99"/>
    <w:rsid w:val="00CC75D9"/>
  </w:style>
  <w:style w:type="character" w:customStyle="1" w:styleId="80">
    <w:name w:val="Заголовок 8 Знак"/>
    <w:basedOn w:val="a0"/>
    <w:link w:val="8"/>
    <w:semiHidden/>
    <w:rsid w:val="00CC649B"/>
    <w:rPr>
      <w:rFonts w:asciiTheme="majorHAnsi" w:eastAsiaTheme="majorEastAsia" w:hAnsiTheme="majorHAnsi" w:cstheme="majorBidi"/>
      <w:color w:val="404040" w:themeColor="text1" w:themeTint="BF"/>
      <w:sz w:val="20"/>
      <w:szCs w:val="20"/>
      <w:lang w:eastAsia="ru-RU"/>
    </w:rPr>
  </w:style>
  <w:style w:type="paragraph" w:styleId="a9">
    <w:name w:val="footnote text"/>
    <w:basedOn w:val="a"/>
    <w:link w:val="aa"/>
    <w:semiHidden/>
    <w:rsid w:val="00A250D8"/>
    <w:pPr>
      <w:widowControl w:val="0"/>
      <w:autoSpaceDE w:val="0"/>
      <w:autoSpaceDN w:val="0"/>
      <w:adjustRightInd w:val="0"/>
    </w:pPr>
  </w:style>
  <w:style w:type="character" w:customStyle="1" w:styleId="aa">
    <w:name w:val="Текст сноски Знак"/>
    <w:basedOn w:val="a0"/>
    <w:link w:val="a9"/>
    <w:semiHidden/>
    <w:rsid w:val="00A250D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3297</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2023-01-10T04:18:00Z</dcterms:created>
  <dcterms:modified xsi:type="dcterms:W3CDTF">2023-01-10T04:18:00Z</dcterms:modified>
</cp:coreProperties>
</file>